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03" w:rsidRPr="00C27803" w:rsidRDefault="00C27803" w:rsidP="00C2780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sz w:val="24"/>
          <w:szCs w:val="24"/>
        </w:rPr>
        <w:t xml:space="preserve">A határozat elfogadásához </w:t>
      </w:r>
      <w:r w:rsidRPr="00C27803">
        <w:rPr>
          <w:rFonts w:ascii="Times New Roman" w:hAnsi="Times New Roman" w:cs="Times New Roman"/>
          <w:b/>
          <w:sz w:val="24"/>
          <w:szCs w:val="24"/>
          <w:u w:val="single"/>
        </w:rPr>
        <w:t>egyszerű</w:t>
      </w:r>
      <w:r w:rsidRPr="00C27803">
        <w:rPr>
          <w:rFonts w:ascii="Times New Roman" w:hAnsi="Times New Roman" w:cs="Times New Roman"/>
          <w:sz w:val="24"/>
          <w:szCs w:val="24"/>
        </w:rPr>
        <w:t xml:space="preserve"> többség szükséges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27803">
        <w:rPr>
          <w:rFonts w:ascii="Times New Roman" w:hAnsi="Times New Roman" w:cs="Times New Roman"/>
          <w:b/>
          <w:i/>
          <w:sz w:val="24"/>
          <w:szCs w:val="24"/>
        </w:rPr>
        <w:t>az</w:t>
      </w:r>
      <w:proofErr w:type="gramEnd"/>
      <w:r w:rsidRPr="00C27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55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C27803">
        <w:rPr>
          <w:rFonts w:ascii="Times New Roman" w:hAnsi="Times New Roman" w:cs="Times New Roman"/>
          <w:b/>
          <w:i/>
          <w:sz w:val="24"/>
          <w:szCs w:val="24"/>
        </w:rPr>
        <w:t>. számú napirendi ponthoz</w:t>
      </w:r>
    </w:p>
    <w:p w:rsidR="00C27803" w:rsidRPr="00C27803" w:rsidRDefault="00C27803" w:rsidP="00C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03" w:rsidRPr="00C27803" w:rsidRDefault="007D3293" w:rsidP="00C278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Cikó</w:t>
      </w:r>
      <w:r w:rsidR="0025255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5C">
        <w:rPr>
          <w:rFonts w:ascii="Times New Roman" w:hAnsi="Times New Roman" w:cs="Times New Roman"/>
          <w:b/>
          <w:sz w:val="24"/>
          <w:szCs w:val="24"/>
        </w:rPr>
        <w:t>Német</w:t>
      </w:r>
      <w:proofErr w:type="gramEnd"/>
      <w:r w:rsidR="0025255C">
        <w:rPr>
          <w:rFonts w:ascii="Times New Roman" w:hAnsi="Times New Roman" w:cs="Times New Roman"/>
          <w:b/>
          <w:sz w:val="24"/>
          <w:szCs w:val="24"/>
        </w:rPr>
        <w:t xml:space="preserve"> Nemzetiségi Önkormányzat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 Képviselő-testületének 2018. </w:t>
      </w:r>
      <w:r w:rsidR="0025255C">
        <w:rPr>
          <w:rFonts w:ascii="Times New Roman" w:hAnsi="Times New Roman" w:cs="Times New Roman"/>
          <w:b/>
          <w:sz w:val="24"/>
          <w:szCs w:val="24"/>
        </w:rPr>
        <w:t>május 2-án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  napján tartandó rendes ülésére</w:t>
      </w:r>
    </w:p>
    <w:p w:rsidR="00C27803" w:rsidRPr="00C27803" w:rsidRDefault="007D3293" w:rsidP="00C278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Cikó </w:t>
      </w:r>
      <w:r w:rsidR="00C27803" w:rsidRPr="00C27803">
        <w:rPr>
          <w:rFonts w:ascii="Times New Roman" w:hAnsi="Times New Roman" w:cs="Times New Roman"/>
          <w:b/>
          <w:sz w:val="24"/>
          <w:szCs w:val="24"/>
        </w:rPr>
        <w:t xml:space="preserve">Óvoda és egységes óvoda-bölcsőde átszervezéséről 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Előterjesztő: </w:t>
      </w:r>
      <w:proofErr w:type="spellStart"/>
      <w:r w:rsidR="0025255C">
        <w:rPr>
          <w:rFonts w:ascii="Times New Roman" w:hAnsi="Times New Roman" w:cs="Times New Roman"/>
          <w:b/>
          <w:sz w:val="24"/>
          <w:szCs w:val="24"/>
        </w:rPr>
        <w:t>Erni</w:t>
      </w:r>
      <w:proofErr w:type="spellEnd"/>
      <w:r w:rsidR="0025255C">
        <w:rPr>
          <w:rFonts w:ascii="Times New Roman" w:hAnsi="Times New Roman" w:cs="Times New Roman"/>
          <w:b/>
          <w:sz w:val="24"/>
          <w:szCs w:val="24"/>
        </w:rPr>
        <w:t xml:space="preserve"> Krisztiánné elnök </w:t>
      </w:r>
    </w:p>
    <w:p w:rsidR="00C27803" w:rsidRPr="00C27803" w:rsidRDefault="00C27803" w:rsidP="00C2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03">
        <w:rPr>
          <w:rFonts w:ascii="Times New Roman" w:hAnsi="Times New Roman" w:cs="Times New Roman"/>
          <w:b/>
          <w:sz w:val="24"/>
          <w:szCs w:val="24"/>
        </w:rPr>
        <w:t xml:space="preserve">Az előterjesztést készítette: </w:t>
      </w:r>
      <w:r w:rsidRPr="00C27803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C27803" w:rsidRDefault="00C27803" w:rsidP="00C27803">
      <w:pPr>
        <w:spacing w:line="360" w:lineRule="auto"/>
        <w:jc w:val="both"/>
      </w:pPr>
    </w:p>
    <w:p w:rsidR="00297AD3" w:rsidRDefault="00C27803" w:rsidP="00297A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Tisztelt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Képviselő-testület !</w:t>
      </w:r>
      <w:proofErr w:type="gramEnd"/>
    </w:p>
    <w:p w:rsidR="00297AD3" w:rsidRDefault="00297AD3" w:rsidP="00297A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196" w:rsidRPr="00E10231" w:rsidRDefault="00297AD3" w:rsidP="00E1023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15646">
        <w:rPr>
          <w:rFonts w:ascii="Times New Roman" w:eastAsia="Times New Roman" w:hAnsi="Times New Roman" w:cs="Times New Roman"/>
          <w:sz w:val="24"/>
          <w:szCs w:val="24"/>
        </w:rPr>
        <w:t xml:space="preserve">jelenlegi intézményünk </w:t>
      </w:r>
      <w:r w:rsidR="007D3293">
        <w:rPr>
          <w:rFonts w:ascii="Times New Roman" w:eastAsia="Times New Roman" w:hAnsi="Times New Roman" w:cs="Times New Roman"/>
          <w:sz w:val="24"/>
          <w:szCs w:val="24"/>
        </w:rPr>
        <w:t>a Cikói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46">
        <w:rPr>
          <w:rFonts w:ascii="Times New Roman" w:eastAsia="Times New Roman" w:hAnsi="Times New Roman" w:cs="Times New Roman"/>
          <w:sz w:val="24"/>
          <w:szCs w:val="24"/>
        </w:rPr>
        <w:t xml:space="preserve">Óvoda és Egységes Óvoda-bölcsőde </w:t>
      </w:r>
      <w:r w:rsidRPr="00A47D99">
        <w:rPr>
          <w:rFonts w:ascii="Times New Roman" w:eastAsia="Times New Roman" w:hAnsi="Times New Roman" w:cs="Times New Roman"/>
          <w:sz w:val="24"/>
          <w:szCs w:val="24"/>
        </w:rPr>
        <w:t>egységes óvoda-bölcsőde formában működő többcélú intézményünk a törvényi változások miatt ebben a formában tovább nem működtethető.</w:t>
      </w:r>
    </w:p>
    <w:p w:rsidR="00E10231" w:rsidRDefault="00E10231" w:rsidP="00E10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</w:p>
    <w:p w:rsidR="00E10231" w:rsidRDefault="00AD1196" w:rsidP="00E1023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z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 </w:t>
      </w:r>
      <w:proofErr w:type="spellStart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. szerint az </w:t>
      </w:r>
      <w:r w:rsidRPr="00307ACD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hu-HU"/>
        </w:rPr>
        <w:t xml:space="preserve">egységes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óvodai-bölcsődei ellátási forma a 2016/2017. nevelési év végéig működhet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ett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volna </w:t>
      </w:r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.</w:t>
      </w:r>
      <w:proofErr w:type="gramEnd"/>
      <w:r w:rsidRPr="00753C8F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Az egységes óvoda-bölcsődében ellátott gyermekek 2017. szeptember 1-jétől - az életkoruknak megfelelően - óvodában, vagy a gyermekjóléti alapellátás keretében megszervezett gyermekek napközbeni ellátását biztosító intézményben vagy ilyen feladatot ellátó </w:t>
      </w:r>
      <w:r w:rsidRPr="00D1493A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hu-HU"/>
        </w:rPr>
        <w:t>többcélú intézményben láthatók el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</w:t>
      </w:r>
      <w:proofErr w:type="spell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június 9-i módosításának köszönhetően módosult </w:t>
      </w:r>
      <w:proofErr w:type="gram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egységes óvoda-bölcsődék 2018.augusztus 31-ig működhetnek tovább.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Jogszabály: </w:t>
      </w:r>
      <w:proofErr w:type="spellStart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Nkt</w:t>
      </w:r>
      <w:proofErr w:type="spellEnd"/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2017.06.09-től hatályos:</w:t>
      </w:r>
    </w:p>
    <w:p w:rsidR="00E10231" w:rsidRPr="00E10231" w:rsidRDefault="00E10231" w:rsidP="00E1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10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99/E. § 2018. szeptember 1-jétől egységes óvoda-bölcsőde nem működhet. Az egységes óvoda-bölcsődében ellátott gyermekek 2018. szeptember 1-jétől – az életkoruknak megfelelően – óvodában, vagy a gyermekjóléti alapellátás keretében megszervezett gyermekek napközbeni ellátását biztosító intézményben vagy ilyen feladatot ellátó többcélú intézményben láthatók el.</w:t>
      </w:r>
    </w:p>
    <w:p w:rsidR="00E10231" w:rsidRDefault="00E10231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297AD3" w:rsidRPr="00A01536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830C14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A gyermekek védelméről és a gyámügyi igazgatásról szóló 1997. évi XXXI. törvény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(a továbbiakban: Gyvt.) </w:t>
      </w:r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94. </w:t>
      </w:r>
      <w:proofErr w:type="gramStart"/>
      <w:r w:rsidRPr="00830C14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§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(3a)</w:t>
      </w:r>
      <w:r w:rsidRPr="00830C1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bekezdése 2017. januári 1-i hatállyal előírja, hogy „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 a bölcsődei ellátásra az adott településen legalább </w:t>
      </w:r>
      <w:r w:rsidRPr="00A0153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öt gyermek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tekintetében igény jelentkezik, </w:t>
      </w:r>
      <w:r w:rsidRPr="00A01536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vagy </w:t>
      </w:r>
      <w:r w:rsidRPr="00A01536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település - jogszabályban meghatározottak szerint megállapított - 3 év alatti lakosainak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száma meghaladja a 40 főt,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B"/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Cikón </w:t>
      </w:r>
      <w:r w:rsidR="00C2780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ez jelenleg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29</w:t>
      </w:r>
      <w:r w:rsidR="00C2780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fő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D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(3) bekezdés </w:t>
      </w:r>
      <w:r w:rsidRPr="00830C14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pontja alá nem tartozó </w:t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sym w:font="Symbol" w:char="F05B"/>
      </w:r>
      <w:r w:rsidRPr="00830C1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10.000 fő feletti települések kötelező bölcsődei ellátása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sym w:font="Symbol" w:char="F05D"/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települési önkormányzat köteles gondoskodni a gyermekek bölcsődei ellátásáról a 42.</w:t>
      </w:r>
      <w:proofErr w:type="gram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§ (2) bekezdése szerinti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bölcsődei ellátást nyújtó intézmények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szolgáltatások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bármelyik formájának biztosításával, 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önállóan, társulásban vagy ellátási szerződés útján.</w:t>
      </w:r>
    </w:p>
    <w:p w:rsidR="00297AD3" w:rsidRPr="007D3293" w:rsidRDefault="00297AD3" w:rsidP="007D329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települési önkormányzatnak </w:t>
      </w:r>
      <w:r w:rsidRPr="00830C1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2018. december 31-éig</w:t>
      </w:r>
      <w:r w:rsidRPr="00830C14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 kell eleget tennie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egyes szociális, gyermekvédelmi, családtámogatási tárgyú és egyéb kapcsolódó törvények módosításáról </w:t>
      </w:r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 xml:space="preserve">szóló 2015. évi CCXXIII. törvénnyel megállapított 94. § (3a) bekezdésben foglalt kötelezettségének (Gyvt. 175.§ (5) </w:t>
      </w:r>
      <w:proofErr w:type="spellStart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bek</w:t>
      </w:r>
      <w:proofErr w:type="spellEnd"/>
      <w:r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.) </w:t>
      </w:r>
    </w:p>
    <w:p w:rsidR="00297AD3" w:rsidRPr="00D443CE" w:rsidRDefault="00297AD3" w:rsidP="00297AD3">
      <w:pPr>
        <w:rPr>
          <w:rFonts w:ascii="Times New Roman" w:hAnsi="Times New Roman" w:cs="Times New Roman"/>
          <w:sz w:val="24"/>
          <w:szCs w:val="24"/>
        </w:rPr>
      </w:pPr>
      <w:r w:rsidRPr="00036F0D">
        <w:rPr>
          <w:rFonts w:ascii="Times New Roman" w:hAnsi="Times New Roman" w:cs="Times New Roman"/>
          <w:sz w:val="24"/>
          <w:szCs w:val="24"/>
        </w:rPr>
        <w:t>A személyes gondoskodást nyújtó gyermekjóléti, gyermekvédelmi intézmények, valamint személyek szakmai feladatairól és működésük feltételeiről szóló 15/1998. (IV.30.) NM rendelet (</w:t>
      </w:r>
      <w:r>
        <w:rPr>
          <w:rFonts w:ascii="Times New Roman" w:hAnsi="Times New Roman" w:cs="Times New Roman"/>
          <w:sz w:val="24"/>
          <w:szCs w:val="24"/>
        </w:rPr>
        <w:t xml:space="preserve">a továbbiakban: </w:t>
      </w:r>
      <w:r w:rsidRPr="00036F0D">
        <w:rPr>
          <w:rFonts w:ascii="Times New Roman" w:hAnsi="Times New Roman" w:cs="Times New Roman"/>
          <w:sz w:val="24"/>
          <w:szCs w:val="24"/>
        </w:rPr>
        <w:t>R.)</w:t>
      </w:r>
      <w:r>
        <w:rPr>
          <w:rFonts w:ascii="Times New Roman" w:hAnsi="Times New Roman" w:cs="Times New Roman"/>
          <w:sz w:val="24"/>
          <w:szCs w:val="24"/>
        </w:rPr>
        <w:t xml:space="preserve"> 2017. január 1-én hatályba lépett</w:t>
      </w:r>
      <w:r w:rsidRPr="00D443CE">
        <w:rPr>
          <w:rFonts w:ascii="Times New Roman" w:hAnsi="Times New Roman" w:cs="Times New Roman"/>
          <w:sz w:val="24"/>
          <w:szCs w:val="24"/>
        </w:rPr>
        <w:t xml:space="preserve"> 34. §</w:t>
      </w:r>
      <w:proofErr w:type="spellStart"/>
      <w:r w:rsidRPr="00D443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43C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443CE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>- ha</w:t>
      </w:r>
      <w:r w:rsidRPr="00D443CE">
        <w:rPr>
          <w:rFonts w:ascii="Times New Roman" w:hAnsi="Times New Roman" w:cs="Times New Roman"/>
          <w:sz w:val="24"/>
          <w:szCs w:val="24"/>
        </w:rPr>
        <w:t xml:space="preserve"> a települési önkormányzat nem biztosít bölcsődei ellátást </w:t>
      </w:r>
      <w:r>
        <w:rPr>
          <w:rFonts w:ascii="Times New Roman" w:hAnsi="Times New Roman" w:cs="Times New Roman"/>
          <w:sz w:val="24"/>
          <w:szCs w:val="24"/>
        </w:rPr>
        <w:t xml:space="preserve">a Gyvt. 94. § (3a) bekezdésében </w:t>
      </w:r>
      <w:r w:rsidRPr="00D443CE">
        <w:rPr>
          <w:rFonts w:ascii="Times New Roman" w:hAnsi="Times New Roman" w:cs="Times New Roman"/>
          <w:sz w:val="24"/>
          <w:szCs w:val="24"/>
        </w:rPr>
        <w:t xml:space="preserve">foglaltak végrehajtása érdekében </w:t>
      </w:r>
      <w:proofErr w:type="spellStart"/>
      <w:r w:rsidRPr="00D443CE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D443CE">
        <w:rPr>
          <w:rFonts w:ascii="Times New Roman" w:hAnsi="Times New Roman" w:cs="Times New Roman"/>
          <w:sz w:val="24"/>
          <w:szCs w:val="24"/>
        </w:rPr>
        <w:t xml:space="preserve"> telepü</w:t>
      </w:r>
      <w:r>
        <w:rPr>
          <w:rFonts w:ascii="Times New Roman" w:hAnsi="Times New Roman" w:cs="Times New Roman"/>
          <w:sz w:val="24"/>
          <w:szCs w:val="24"/>
        </w:rPr>
        <w:t xml:space="preserve">lési önkormányzatnak </w:t>
      </w:r>
      <w:r w:rsidRPr="00D443CE">
        <w:rPr>
          <w:rFonts w:ascii="Times New Roman" w:hAnsi="Times New Roman" w:cs="Times New Roman"/>
          <w:sz w:val="24"/>
          <w:szCs w:val="24"/>
        </w:rPr>
        <w:t>igényfelmérési kötelezettsége van:</w:t>
      </w:r>
    </w:p>
    <w:p w:rsidR="00297AD3" w:rsidRPr="00D443CE" w:rsidRDefault="00297AD3" w:rsidP="00297A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43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43CE">
        <w:rPr>
          <w:rFonts w:ascii="Times New Roman" w:hAnsi="Times New Roman" w:cs="Times New Roman"/>
          <w:sz w:val="24"/>
          <w:szCs w:val="24"/>
        </w:rPr>
        <w:t xml:space="preserve">) </w:t>
      </w:r>
      <w:r w:rsidRPr="00CF3420">
        <w:rPr>
          <w:rFonts w:ascii="Times New Roman" w:hAnsi="Times New Roman" w:cs="Times New Roman"/>
          <w:b/>
          <w:sz w:val="24"/>
          <w:szCs w:val="24"/>
          <w:u w:val="single"/>
        </w:rPr>
        <w:t>minden év március 1-jéig</w:t>
      </w:r>
      <w:r w:rsidR="00A015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(először 201</w:t>
      </w:r>
      <w:r w:rsidR="00CD62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március 1-ig) </w:t>
      </w:r>
      <w:r w:rsidRPr="00D443CE">
        <w:rPr>
          <w:rFonts w:ascii="Times New Roman" w:hAnsi="Times New Roman" w:cs="Times New Roman"/>
          <w:sz w:val="24"/>
          <w:szCs w:val="24"/>
        </w:rPr>
        <w:t xml:space="preserve">a helyben szokásos módon felhívást </w:t>
      </w:r>
      <w:r>
        <w:rPr>
          <w:rFonts w:ascii="Times New Roman" w:hAnsi="Times New Roman" w:cs="Times New Roman"/>
          <w:sz w:val="24"/>
          <w:szCs w:val="24"/>
        </w:rPr>
        <w:t xml:space="preserve">kell közzé tennie arról, hogy a szülő </w:t>
      </w:r>
      <w:r w:rsidRPr="00D443CE">
        <w:rPr>
          <w:rFonts w:ascii="Times New Roman" w:hAnsi="Times New Roman" w:cs="Times New Roman"/>
          <w:sz w:val="24"/>
          <w:szCs w:val="24"/>
        </w:rPr>
        <w:t>vagy más törvényes képviselő április 15-éig jelezheti a</w:t>
      </w:r>
      <w:r>
        <w:rPr>
          <w:rFonts w:ascii="Times New Roman" w:hAnsi="Times New Roman" w:cs="Times New Roman"/>
          <w:sz w:val="24"/>
          <w:szCs w:val="24"/>
        </w:rPr>
        <w:t xml:space="preserve"> települési önkormányzatnak a </w:t>
      </w:r>
      <w:r w:rsidRPr="00D443CE">
        <w:rPr>
          <w:rFonts w:ascii="Times New Roman" w:hAnsi="Times New Roman" w:cs="Times New Roman"/>
          <w:sz w:val="24"/>
          <w:szCs w:val="24"/>
        </w:rPr>
        <w:t>bölcsődei ellátás biztosítása iránti igényét, és</w:t>
      </w:r>
    </w:p>
    <w:p w:rsidR="00297AD3" w:rsidRPr="003F45F7" w:rsidRDefault="00297AD3" w:rsidP="00297AD3">
      <w:pPr>
        <w:rPr>
          <w:rFonts w:ascii="Times New Roman" w:hAnsi="Times New Roman" w:cs="Times New Roman"/>
          <w:b/>
          <w:sz w:val="24"/>
          <w:szCs w:val="24"/>
        </w:rPr>
      </w:pPr>
      <w:r w:rsidRPr="00D443CE">
        <w:rPr>
          <w:rFonts w:ascii="Times New Roman" w:hAnsi="Times New Roman" w:cs="Times New Roman"/>
          <w:sz w:val="24"/>
          <w:szCs w:val="24"/>
        </w:rPr>
        <w:t xml:space="preserve">b) minden év </w:t>
      </w:r>
      <w:r w:rsidRPr="00CF3420">
        <w:rPr>
          <w:rFonts w:ascii="Times New Roman" w:hAnsi="Times New Roman" w:cs="Times New Roman"/>
          <w:b/>
          <w:sz w:val="24"/>
          <w:szCs w:val="24"/>
          <w:u w:val="single"/>
        </w:rPr>
        <w:t>március 31</w:t>
      </w:r>
      <w:r w:rsidRPr="00D443CE">
        <w:rPr>
          <w:rFonts w:ascii="Times New Roman" w:hAnsi="Times New Roman" w:cs="Times New Roman"/>
          <w:sz w:val="24"/>
          <w:szCs w:val="24"/>
        </w:rPr>
        <w:t xml:space="preserve">-éig </w:t>
      </w:r>
      <w:r>
        <w:rPr>
          <w:rFonts w:ascii="Times New Roman" w:hAnsi="Times New Roman" w:cs="Times New Roman"/>
          <w:sz w:val="24"/>
          <w:szCs w:val="24"/>
        </w:rPr>
        <w:t>meg kell vizsgálnia</w:t>
      </w:r>
      <w:r w:rsidRPr="00D443CE">
        <w:rPr>
          <w:rFonts w:ascii="Times New Roman" w:hAnsi="Times New Roman" w:cs="Times New Roman"/>
          <w:sz w:val="24"/>
          <w:szCs w:val="24"/>
        </w:rPr>
        <w:t>, hogy a Központi Statisztikai Hivatal adott év jan</w:t>
      </w:r>
      <w:r>
        <w:rPr>
          <w:rFonts w:ascii="Times New Roman" w:hAnsi="Times New Roman" w:cs="Times New Roman"/>
          <w:sz w:val="24"/>
          <w:szCs w:val="24"/>
        </w:rPr>
        <w:t>uár 1-</w:t>
      </w:r>
      <w:r w:rsidRPr="00D443CE">
        <w:rPr>
          <w:rFonts w:ascii="Times New Roman" w:hAnsi="Times New Roman" w:cs="Times New Roman"/>
          <w:sz w:val="24"/>
          <w:szCs w:val="24"/>
        </w:rPr>
        <w:t xml:space="preserve">jei adatai alapján a </w:t>
      </w:r>
      <w:r w:rsidRPr="00CF3420">
        <w:rPr>
          <w:rFonts w:ascii="Times New Roman" w:hAnsi="Times New Roman" w:cs="Times New Roman"/>
          <w:b/>
          <w:sz w:val="24"/>
          <w:szCs w:val="24"/>
        </w:rPr>
        <w:t>település 3 év alatti lakosainak száma meghaladja-e a negyven főt.</w:t>
      </w:r>
    </w:p>
    <w:p w:rsidR="009C061E" w:rsidRDefault="009C061E" w:rsidP="007D3293">
      <w:pPr>
        <w:widowControl w:val="0"/>
        <w:autoSpaceDE w:val="0"/>
        <w:autoSpaceDN w:val="0"/>
        <w:adjustRightInd w:val="0"/>
        <w:ind w:left="284"/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b.)</w:t>
      </w:r>
      <w:r w:rsidR="00CD62A4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Cikón </w:t>
      </w:r>
      <w:r w:rsidR="00A01536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2017. december 31. napján, vagyis 2018. január 1</w:t>
      </w:r>
      <w:proofErr w:type="gramStart"/>
      <w:r w:rsidR="00A01536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.napján</w:t>
      </w:r>
      <w:proofErr w:type="gramEnd"/>
      <w:r w:rsidR="00297AD3" w:rsidRPr="009C061E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 xml:space="preserve"> a három év alatti gyermekek száma: </w:t>
      </w:r>
      <w:r w:rsidR="007D3293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29 fő</w:t>
      </w:r>
    </w:p>
    <w:p w:rsidR="00CD62A4" w:rsidRPr="003C03EE" w:rsidRDefault="00CD62A4" w:rsidP="003C03E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3C03EE" w:rsidRPr="003C03EE" w:rsidRDefault="00297AD3" w:rsidP="00297AD3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before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Javaslat </w:t>
      </w:r>
      <w:r w:rsid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Cikói</w:t>
      </w:r>
      <w:r w:rsidR="003C03EE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Óvoda és Egységes Óvoda –bölcsőde átalakítására.</w:t>
      </w:r>
    </w:p>
    <w:p w:rsidR="003C03EE" w:rsidRPr="003C03EE" w:rsidRDefault="003C03EE" w:rsidP="003C03EE">
      <w:pPr>
        <w:pStyle w:val="Listaszerbekezds"/>
        <w:widowControl w:val="0"/>
        <w:autoSpaceDE w:val="0"/>
        <w:autoSpaceDN w:val="0"/>
        <w:adjustRightInd w:val="0"/>
        <w:spacing w:before="0"/>
        <w:ind w:left="36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813BF5" w:rsidRDefault="003C03EE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jogszabály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változásának következtében 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Cikó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Község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Önkormányzat</w:t>
      </w:r>
      <w:r w:rsidR="00813BF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által fenntartott Óvoda 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és Egységes óvoda-bölcsőde 2018. szeptember 1. napjától megszűnik</w:t>
      </w:r>
      <w:r w:rsidR="00813BF5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.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</w:p>
    <w:p w:rsidR="00813BF5" w:rsidRDefault="00813BF5" w:rsidP="00813BF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 mini bölcsőde tárgyi feltételeinek sajnos a jelenlegi óvodánk </w:t>
      </w:r>
      <w:r w:rsidRPr="005D090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többcélú óvoda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-bölcsőde intézmény kialakítása nem megoldott, a bemutatott feltételeknek nem felel meg. </w:t>
      </w:r>
    </w:p>
    <w:p w:rsidR="00297AD3" w:rsidRPr="008859D0" w:rsidRDefault="00813BF5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A</w:t>
      </w:r>
      <w:r w:rsidR="002B156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jelenlegi felmérés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és létszámadatok alapján a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mini 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bölcsődei</w:t>
      </w:r>
      <w:proofErr w:type="gramEnd"/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ellátás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megszervezéséről</w:t>
      </w:r>
      <w:r w:rsidR="00297AD3" w:rsidRPr="00830C1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297AD3" w:rsidRPr="00830C14">
        <w:rPr>
          <w:rFonts w:ascii="Times New Roman" w:eastAsiaTheme="minorEastAsia" w:hAnsi="Times New Roman" w:cs="Times New Roman"/>
          <w:sz w:val="24"/>
          <w:szCs w:val="24"/>
          <w:lang w:eastAsia="hu-HU"/>
        </w:rPr>
        <w:t>(3 év alatti gyermekek napközbeni ellátása)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="00297AD3" w:rsidRPr="00870697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>valamelyik formájának</w:t>
      </w:r>
      <w:r w:rsidR="00297AD3">
        <w:rPr>
          <w:rFonts w:ascii="Times New Roman" w:eastAsiaTheme="minorEastAsia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(bölcsődei ellátást nyújtó intézmény, 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- önállóan vagy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társulásba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 -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szolgáltatás, 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vagy ellátási szerződés útján) </w:t>
      </w:r>
      <w:r w:rsidR="00297AD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biztosításáról</w:t>
      </w:r>
      <w:r w:rsidR="00297AD3" w:rsidRPr="00D1675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,</w:t>
      </w:r>
      <w:r w:rsidR="00297AD3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</w:t>
      </w:r>
      <w:r w:rsidR="00297AD3" w:rsidRPr="00D1675A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megvalósításáról </w:t>
      </w:r>
      <w:r w:rsidR="00CD62A4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az önkormányzatunknak </w:t>
      </w:r>
      <w:r w:rsidR="00387792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jelenleg nem kell gondoskodnia, sajnos a tárgyi feltételek megléte miatt nem is tud gondoskodni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(A település 3 év alatti lakosainak száma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nem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haladja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 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40 főt, 201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8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január 1-</w:t>
      </w:r>
      <w:r w:rsidR="00297AD3" w:rsidRPr="00D1675A">
        <w:rPr>
          <w:rFonts w:ascii="Times New Roman" w:eastAsiaTheme="minorEastAsia" w:hAnsi="Times New Roman" w:cs="Times New Roman"/>
          <w:sz w:val="24"/>
          <w:szCs w:val="24"/>
          <w:lang w:eastAsia="hu-HU"/>
        </w:rPr>
        <w:t>i állapot szerin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 a 0 – 3 évesek száma </w:t>
      </w:r>
      <w:r w:rsidR="002B1560">
        <w:rPr>
          <w:rFonts w:ascii="Times New Roman" w:eastAsiaTheme="minorEastAsia" w:hAnsi="Times New Roman" w:cs="Times New Roman"/>
          <w:sz w:val="24"/>
          <w:szCs w:val="24"/>
          <w:lang w:eastAsia="hu-HU"/>
        </w:rPr>
        <w:t>29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fő.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és jelenleg helyben nem igényelte eddig senki sem a bölcsődei ellátást.</w:t>
      </w:r>
      <w:r w:rsidR="00297AD3">
        <w:rPr>
          <w:rFonts w:ascii="Times New Roman" w:eastAsiaTheme="minorEastAsia" w:hAnsi="Times New Roman" w:cs="Times New Roman"/>
          <w:sz w:val="24"/>
          <w:szCs w:val="24"/>
          <w:lang w:eastAsia="hu-HU"/>
        </w:rPr>
        <w:t>)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Jelenleg az óvodában 5 fő bölcsődés van</w:t>
      </w:r>
      <w:r w:rsid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ebből 3 gyermek Cikón él, a másik kettő</w:t>
      </w:r>
      <w:r w:rsidR="00387792">
        <w:rPr>
          <w:rFonts w:ascii="Times New Roman" w:eastAsiaTheme="minorEastAsia" w:hAnsi="Times New Roman" w:cs="Times New Roman"/>
          <w:sz w:val="24"/>
          <w:szCs w:val="24"/>
          <w:lang w:eastAsia="hu-HU"/>
        </w:rPr>
        <w:t>t</w:t>
      </w:r>
      <w:r w:rsidR="00CD62A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vidékről hozzák ide. A bölcsődés gyermekek szeptemberre mind óvodás korúak lesznek. </w:t>
      </w:r>
    </w:p>
    <w:p w:rsidR="00E10231" w:rsidRDefault="00387792" w:rsidP="00E1023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>(Az óvoda átszervezésénél a nemzeti köznevelésről szóló törvény előírásait is figyelembe kell v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nni, az 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átszervezésről legkésőbb </w:t>
      </w:r>
      <w:r w:rsidR="00E10231" w:rsidRPr="00A03BF5">
        <w:rPr>
          <w:rFonts w:ascii="Times New Roman" w:eastAsiaTheme="minorEastAsia" w:hAnsi="Times New Roman" w:cs="Times New Roman"/>
          <w:i/>
          <w:sz w:val="24"/>
          <w:szCs w:val="24"/>
          <w:lang w:eastAsia="hu-HU"/>
        </w:rPr>
        <w:t>2018. május 31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>-ig döntenie kell a képviselő-testületnek</w:t>
      </w:r>
      <w:r w:rsidR="00E10231">
        <w:rPr>
          <w:rFonts w:ascii="Times New Roman" w:eastAsiaTheme="minorEastAsia" w:hAnsi="Times New Roman" w:cs="Times New Roman"/>
          <w:sz w:val="24"/>
          <w:szCs w:val="24"/>
          <w:lang w:eastAsia="hu-HU"/>
        </w:rPr>
        <w:t>, az azt megelőző eljárásrend betartásával.</w:t>
      </w:r>
      <w:r w:rsidR="00E10231" w:rsidRPr="005D090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) 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5255C" w:rsidRDefault="0025255C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5255C" w:rsidRDefault="0025255C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Tisztelt Képviselő-testület!</w:t>
      </w:r>
    </w:p>
    <w:p w:rsidR="00297AD3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Kérem, hogy az előterjesztést megtárgyalni, a határozati javaslatot elfogadni szíveskedjenek! </w:t>
      </w:r>
    </w:p>
    <w:p w:rsidR="00297AD3" w:rsidRPr="00830C14" w:rsidRDefault="00297AD3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97AD3" w:rsidRPr="00830C14" w:rsidRDefault="00C966D4" w:rsidP="00297AD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Cikó, 2018. április 18. </w:t>
      </w: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Tisztelettel:</w:t>
      </w:r>
    </w:p>
    <w:p w:rsidR="00297AD3" w:rsidRDefault="00387792" w:rsidP="0025255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25255C">
        <w:rPr>
          <w:rFonts w:ascii="Times New Roman" w:eastAsia="Times New Roman" w:hAnsi="Times New Roman" w:cs="Times New Roman"/>
          <w:sz w:val="24"/>
          <w:szCs w:val="24"/>
          <w:lang w:eastAsia="hu-HU"/>
        </w:rPr>
        <w:t>Erni</w:t>
      </w:r>
      <w:proofErr w:type="spellEnd"/>
      <w:r w:rsidR="00252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Krisztiánné </w:t>
      </w:r>
      <w:proofErr w:type="spellStart"/>
      <w:r w:rsidR="0025255C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2525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5255C" w:rsidRPr="00830C14" w:rsidRDefault="0025255C" w:rsidP="0025255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7AD3" w:rsidRPr="00830C14" w:rsidRDefault="00297AD3" w:rsidP="00297AD3">
      <w:pPr>
        <w:tabs>
          <w:tab w:val="left" w:pos="5760"/>
        </w:tabs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7792" w:rsidRDefault="00387792" w:rsidP="0025255C">
      <w:pPr>
        <w:tabs>
          <w:tab w:val="left" w:pos="5760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AD3" w:rsidRDefault="00297AD3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0C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255C">
        <w:rPr>
          <w:rFonts w:ascii="Times New Roman" w:hAnsi="Times New Roman" w:cs="Times New Roman"/>
          <w:sz w:val="24"/>
          <w:szCs w:val="24"/>
          <w:u w:val="single"/>
        </w:rPr>
        <w:t>/2018. (V.2.) német nemzetiségi önkormányzati határozat</w:t>
      </w: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55C">
        <w:rPr>
          <w:rFonts w:ascii="Times New Roman" w:hAnsi="Times New Roman" w:cs="Times New Roman"/>
          <w:sz w:val="24"/>
          <w:szCs w:val="24"/>
          <w:u w:val="single"/>
        </w:rPr>
        <w:t xml:space="preserve">A Cikói </w:t>
      </w:r>
      <w:bookmarkStart w:id="0" w:name="_GoBack"/>
      <w:bookmarkEnd w:id="0"/>
      <w:r w:rsidRPr="0025255C">
        <w:rPr>
          <w:rFonts w:ascii="Times New Roman" w:hAnsi="Times New Roman" w:cs="Times New Roman"/>
          <w:sz w:val="24"/>
          <w:szCs w:val="24"/>
          <w:u w:val="single"/>
        </w:rPr>
        <w:t>Óvoda és Egységes Óvoda-bölcsőde átszervezéséről</w:t>
      </w:r>
      <w:r w:rsidRPr="00252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55C" w:rsidRPr="0025255C" w:rsidRDefault="0025255C" w:rsidP="0025255C">
      <w:pPr>
        <w:pStyle w:val="Szvegtrzs2"/>
        <w:tabs>
          <w:tab w:val="center" w:pos="7380"/>
        </w:tabs>
        <w:spacing w:after="0" w:line="240" w:lineRule="auto"/>
        <w:jc w:val="both"/>
        <w:rPr>
          <w:sz w:val="24"/>
          <w:szCs w:val="24"/>
        </w:rPr>
      </w:pPr>
      <w:r w:rsidRPr="0025255C">
        <w:rPr>
          <w:sz w:val="24"/>
          <w:szCs w:val="24"/>
        </w:rPr>
        <w:t>A Cikói Német Nemzetiségi Önkormányzat Képviselő-testülete egyetért a Cikói Óvoda és Egységes Óvoda-bölcsőde átszervezésével úgy, hogy 2018. szeptember 1 napjától az intézmény csak Cikói Óvodaként működik tovább.</w:t>
      </w:r>
    </w:p>
    <w:p w:rsidR="0025255C" w:rsidRPr="0025255C" w:rsidRDefault="0025255C" w:rsidP="00252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55C" w:rsidRPr="00830C14" w:rsidRDefault="0025255C" w:rsidP="00297AD3">
      <w:pPr>
        <w:tabs>
          <w:tab w:val="left" w:pos="57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25255C" w:rsidRPr="00830C14" w:rsidSect="00D6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37" w:rsidRDefault="00293237" w:rsidP="00297AD3">
      <w:pPr>
        <w:spacing w:after="0" w:line="240" w:lineRule="auto"/>
      </w:pPr>
      <w:r>
        <w:separator/>
      </w:r>
    </w:p>
  </w:endnote>
  <w:endnote w:type="continuationSeparator" w:id="0">
    <w:p w:rsidR="00293237" w:rsidRDefault="00293237" w:rsidP="002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37" w:rsidRDefault="00293237" w:rsidP="00297AD3">
      <w:pPr>
        <w:spacing w:after="0" w:line="240" w:lineRule="auto"/>
      </w:pPr>
      <w:r>
        <w:separator/>
      </w:r>
    </w:p>
  </w:footnote>
  <w:footnote w:type="continuationSeparator" w:id="0">
    <w:p w:rsidR="00293237" w:rsidRDefault="00293237" w:rsidP="00297AD3">
      <w:pPr>
        <w:spacing w:after="0" w:line="240" w:lineRule="auto"/>
      </w:pPr>
      <w:r>
        <w:continuationSeparator/>
      </w:r>
    </w:p>
  </w:footnote>
  <w:footnote w:id="1">
    <w:p w:rsidR="00297AD3" w:rsidRPr="00036F0D" w:rsidRDefault="00297AD3" w:rsidP="00297AD3">
      <w:pPr>
        <w:rPr>
          <w:rFonts w:ascii="Times New Roman" w:hAnsi="Times New Roman" w:cs="Times New Roman"/>
          <w:sz w:val="20"/>
          <w:szCs w:val="20"/>
        </w:rPr>
      </w:pPr>
      <w:r w:rsidRPr="00036F0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36F0D">
        <w:rPr>
          <w:rFonts w:ascii="Times New Roman" w:hAnsi="Times New Roman" w:cs="Times New Roman"/>
          <w:sz w:val="20"/>
          <w:szCs w:val="20"/>
        </w:rPr>
        <w:t xml:space="preserve"> Beiktatta: 2015. évi CCXXIII. törvény 29. §. Hatályos: 2017. I. 1-től.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3AD"/>
    <w:multiLevelType w:val="hybridMultilevel"/>
    <w:tmpl w:val="7F7A11F4"/>
    <w:lvl w:ilvl="0" w:tplc="06846BA6">
      <w:start w:val="1"/>
      <w:numFmt w:val="lowerLetter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15081"/>
    <w:multiLevelType w:val="hybridMultilevel"/>
    <w:tmpl w:val="62FCF4D6"/>
    <w:lvl w:ilvl="0" w:tplc="8242C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51EC"/>
    <w:multiLevelType w:val="hybridMultilevel"/>
    <w:tmpl w:val="3B7A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B2BAE"/>
    <w:multiLevelType w:val="hybridMultilevel"/>
    <w:tmpl w:val="5A840C94"/>
    <w:lvl w:ilvl="0" w:tplc="CCFEA3F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E73"/>
    <w:multiLevelType w:val="hybridMultilevel"/>
    <w:tmpl w:val="812261B2"/>
    <w:lvl w:ilvl="0" w:tplc="86B4485C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AB42A5"/>
    <w:multiLevelType w:val="hybridMultilevel"/>
    <w:tmpl w:val="9698DEEE"/>
    <w:lvl w:ilvl="0" w:tplc="017EA74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58E"/>
    <w:multiLevelType w:val="hybridMultilevel"/>
    <w:tmpl w:val="814A6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EEE"/>
    <w:multiLevelType w:val="hybridMultilevel"/>
    <w:tmpl w:val="32E0122A"/>
    <w:lvl w:ilvl="0" w:tplc="D6E6DA82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3E1E78"/>
    <w:multiLevelType w:val="hybridMultilevel"/>
    <w:tmpl w:val="CEF4F16C"/>
    <w:lvl w:ilvl="0" w:tplc="5216A262">
      <w:start w:val="1"/>
      <w:numFmt w:val="lowerLetter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53565C8A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EastAsia" w:hAnsi="Times New Roman"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8C51266"/>
    <w:multiLevelType w:val="multilevel"/>
    <w:tmpl w:val="2A1A6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3"/>
    <w:rsid w:val="001517E8"/>
    <w:rsid w:val="00215646"/>
    <w:rsid w:val="00221499"/>
    <w:rsid w:val="0025255C"/>
    <w:rsid w:val="00293237"/>
    <w:rsid w:val="00297AD3"/>
    <w:rsid w:val="002B1560"/>
    <w:rsid w:val="00305B62"/>
    <w:rsid w:val="00387792"/>
    <w:rsid w:val="003B3C1A"/>
    <w:rsid w:val="003C03EE"/>
    <w:rsid w:val="00573916"/>
    <w:rsid w:val="006C3887"/>
    <w:rsid w:val="007D3293"/>
    <w:rsid w:val="00813BF5"/>
    <w:rsid w:val="009540E5"/>
    <w:rsid w:val="009C061E"/>
    <w:rsid w:val="00A01536"/>
    <w:rsid w:val="00AD1196"/>
    <w:rsid w:val="00C27803"/>
    <w:rsid w:val="00C966D4"/>
    <w:rsid w:val="00CD62A4"/>
    <w:rsid w:val="00D658EE"/>
    <w:rsid w:val="00DE263C"/>
    <w:rsid w:val="00E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3A74-925F-4E8E-B653-F46EEED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8EE"/>
  </w:style>
  <w:style w:type="paragraph" w:styleId="Cmsor1">
    <w:name w:val="heading 1"/>
    <w:basedOn w:val="Norml"/>
    <w:link w:val="Cmsor1Char"/>
    <w:uiPriority w:val="9"/>
    <w:qFormat/>
    <w:rsid w:val="0029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97A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297A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ubmitted">
    <w:name w:val="submitted"/>
    <w:basedOn w:val="Bekezdsalapbettpusa"/>
    <w:rsid w:val="00297AD3"/>
  </w:style>
  <w:style w:type="character" w:customStyle="1" w:styleId="username">
    <w:name w:val="username"/>
    <w:basedOn w:val="Bekezdsalapbettpusa"/>
    <w:rsid w:val="00297AD3"/>
  </w:style>
  <w:style w:type="paragraph" w:styleId="Listaszerbekezds">
    <w:name w:val="List Paragraph"/>
    <w:basedOn w:val="Norml"/>
    <w:uiPriority w:val="34"/>
    <w:qFormat/>
    <w:rsid w:val="00297AD3"/>
    <w:pPr>
      <w:spacing w:before="20" w:after="0" w:line="240" w:lineRule="auto"/>
      <w:ind w:left="720"/>
      <w:contextualSpacing/>
      <w:jc w:val="both"/>
    </w:pPr>
  </w:style>
  <w:style w:type="paragraph" w:styleId="Szvegtrzs2">
    <w:name w:val="Body Text 2"/>
    <w:basedOn w:val="Norml"/>
    <w:link w:val="Szvegtrzs2Char"/>
    <w:rsid w:val="0025255C"/>
    <w:pPr>
      <w:widowControl w:val="0"/>
      <w:spacing w:after="120" w:line="480" w:lineRule="auto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25255C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3</cp:revision>
  <dcterms:created xsi:type="dcterms:W3CDTF">2018-09-26T09:29:00Z</dcterms:created>
  <dcterms:modified xsi:type="dcterms:W3CDTF">2018-09-26T09:36:00Z</dcterms:modified>
</cp:coreProperties>
</file>