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833F9" w14:textId="77777777" w:rsidR="00E56E15" w:rsidRPr="00AC334E" w:rsidRDefault="00E56E15" w:rsidP="002E55DE">
      <w:pPr>
        <w:tabs>
          <w:tab w:val="left" w:pos="6430"/>
        </w:tabs>
        <w:spacing w:before="60" w:after="0" w:line="240" w:lineRule="auto"/>
        <w:jc w:val="right"/>
        <w:rPr>
          <w:rFonts w:ascii="Calibri Light" w:hAnsi="Calibri Light" w:cs="Calibri Light"/>
          <w:b/>
          <w:sz w:val="20"/>
          <w:szCs w:val="20"/>
        </w:rPr>
      </w:pPr>
      <w:bookmarkStart w:id="0" w:name="_GoBack"/>
      <w:bookmarkEnd w:id="0"/>
    </w:p>
    <w:p w14:paraId="740581C5" w14:textId="5CEA6B68" w:rsidR="00C92D60" w:rsidRPr="00B304F1" w:rsidRDefault="0020160B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Cikó</w:t>
      </w:r>
      <w:r w:rsidR="00C92D60" w:rsidRPr="00B304F1">
        <w:rPr>
          <w:rFonts w:ascii="Times New Roman" w:hAnsi="Times New Roman" w:cs="Times New Roman"/>
          <w:b/>
          <w:sz w:val="24"/>
          <w:szCs w:val="24"/>
        </w:rPr>
        <w:t xml:space="preserve"> Önkormányzata Képviselő-testületének </w:t>
      </w:r>
    </w:p>
    <w:p w14:paraId="5235BEE1" w14:textId="76E03079" w:rsidR="00C92D60" w:rsidRPr="00B304F1" w:rsidRDefault="00C92D60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…………../2017. (</w:t>
      </w:r>
      <w:r w:rsidR="00B304F1">
        <w:rPr>
          <w:rFonts w:ascii="Times New Roman" w:hAnsi="Times New Roman" w:cs="Times New Roman"/>
          <w:b/>
          <w:sz w:val="24"/>
          <w:szCs w:val="24"/>
        </w:rPr>
        <w:t>..</w:t>
      </w:r>
      <w:r w:rsidRPr="00B304F1">
        <w:rPr>
          <w:rFonts w:ascii="Times New Roman" w:hAnsi="Times New Roman" w:cs="Times New Roman"/>
          <w:b/>
          <w:sz w:val="24"/>
          <w:szCs w:val="24"/>
        </w:rPr>
        <w:t>) önkormányzati rendelete</w:t>
      </w:r>
    </w:p>
    <w:p w14:paraId="468E9499" w14:textId="651DD7F0" w:rsidR="00E56E15" w:rsidRPr="00B304F1" w:rsidRDefault="00C92D60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 xml:space="preserve">A TELEPÜLÉSKÉP VÉDELMÉRŐL </w:t>
      </w:r>
    </w:p>
    <w:p w14:paraId="66E793D0" w14:textId="77777777" w:rsidR="00E56E15" w:rsidRPr="00B304F1" w:rsidRDefault="00E56E15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5D1E716C" w14:textId="39835224" w:rsidR="007354D6" w:rsidRPr="00D70000" w:rsidRDefault="0020160B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Cikó</w:t>
      </w:r>
      <w:r w:rsidR="00557E95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682B7D" w:rsidRPr="00B304F1">
        <w:rPr>
          <w:rFonts w:ascii="Times New Roman" w:hAnsi="Times New Roman" w:cs="Times New Roman"/>
          <w:sz w:val="24"/>
          <w:szCs w:val="24"/>
        </w:rPr>
        <w:t>község önkormányzat</w:t>
      </w:r>
      <w:r w:rsidR="009F0F5F" w:rsidRPr="00B304F1">
        <w:rPr>
          <w:rFonts w:ascii="Times New Roman" w:hAnsi="Times New Roman" w:cs="Times New Roman"/>
          <w:sz w:val="24"/>
          <w:szCs w:val="24"/>
        </w:rPr>
        <w:t>a</w:t>
      </w:r>
      <w:r w:rsidR="00682B7D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9F0F5F" w:rsidRPr="00D70000">
        <w:rPr>
          <w:rFonts w:ascii="Times New Roman" w:hAnsi="Times New Roman" w:cs="Times New Roman"/>
          <w:sz w:val="24"/>
          <w:szCs w:val="24"/>
        </w:rPr>
        <w:t>K</w:t>
      </w:r>
      <w:r w:rsidR="00682B7D" w:rsidRPr="00D70000">
        <w:rPr>
          <w:rFonts w:ascii="Times New Roman" w:hAnsi="Times New Roman" w:cs="Times New Roman"/>
          <w:sz w:val="24"/>
          <w:szCs w:val="24"/>
        </w:rPr>
        <w:t>épviselő-testülete a</w:t>
      </w:r>
      <w:r w:rsidR="00682B7D"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településkép védelméről szóló 2016. évi LXXIV. törvény 12. § (2) bekezdés a)-h) pontjában kapott </w:t>
      </w:r>
      <w:r w:rsidR="00682B7D" w:rsidRPr="00D70000">
        <w:rPr>
          <w:rFonts w:ascii="Times New Roman" w:eastAsiaTheme="minorEastAsia" w:hAnsi="Times New Roman" w:cs="Times New Roman"/>
          <w:b/>
          <w:sz w:val="24"/>
          <w:szCs w:val="24"/>
          <w:lang w:eastAsia="hu-HU"/>
        </w:rPr>
        <w:t>felhatalmazás alapján</w:t>
      </w:r>
      <w:r w:rsidR="00682B7D" w:rsidRPr="00D70000">
        <w:rPr>
          <w:rFonts w:ascii="Times New Roman" w:hAnsi="Times New Roman" w:cs="Times New Roman"/>
          <w:sz w:val="24"/>
          <w:szCs w:val="24"/>
        </w:rPr>
        <w:t xml:space="preserve">, </w:t>
      </w:r>
      <w:r w:rsidR="007354D6"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>az Alaptörvény 32. cikk (1) bekezdés a) pontj</w:t>
      </w:r>
      <w:r w:rsidR="00682B7D"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>ában</w:t>
      </w:r>
      <w:r w:rsidR="00682B7D" w:rsidRPr="00D70000">
        <w:rPr>
          <w:rFonts w:ascii="Times New Roman" w:hAnsi="Times New Roman" w:cs="Times New Roman"/>
          <w:sz w:val="24"/>
          <w:szCs w:val="24"/>
        </w:rPr>
        <w:t xml:space="preserve"> </w:t>
      </w:r>
      <w:r w:rsidR="008041D8" w:rsidRPr="00D70000">
        <w:rPr>
          <w:rFonts w:ascii="Times New Roman" w:hAnsi="Times New Roman" w:cs="Times New Roman"/>
          <w:sz w:val="24"/>
          <w:szCs w:val="24"/>
        </w:rPr>
        <w:t>a településkép védelméről szóló 2016. évi LXXIV. törvény 2. § (2) bekezdésében, az épített környezet alakításáról és védelméről szóló 1997. évi LXXVIII. törvény 6/A. §-ában</w:t>
      </w:r>
      <w:r w:rsidR="008E3D57" w:rsidRPr="00D70000">
        <w:rPr>
          <w:rFonts w:ascii="Times New Roman" w:hAnsi="Times New Roman" w:cs="Times New Roman"/>
          <w:sz w:val="24"/>
          <w:szCs w:val="24"/>
        </w:rPr>
        <w:t>,</w:t>
      </w:r>
      <w:r w:rsidR="00804727" w:rsidRPr="00D70000">
        <w:rPr>
          <w:rFonts w:ascii="Times New Roman" w:hAnsi="Times New Roman" w:cs="Times New Roman"/>
          <w:sz w:val="24"/>
          <w:szCs w:val="24"/>
        </w:rPr>
        <w:t xml:space="preserve"> </w:t>
      </w:r>
      <w:r w:rsidR="007A2691" w:rsidRPr="00D70000">
        <w:rPr>
          <w:rFonts w:ascii="Times New Roman" w:hAnsi="Times New Roman" w:cs="Times New Roman"/>
          <w:sz w:val="24"/>
          <w:szCs w:val="24"/>
        </w:rPr>
        <w:t>az épített környezet alakításáról és védelméről szóló 1997. évi LXXVIII. törvény 57. § (2)-(3)</w:t>
      </w:r>
      <w:r w:rsidR="008E3D57" w:rsidRPr="00D70000">
        <w:rPr>
          <w:rFonts w:ascii="Times New Roman" w:hAnsi="Times New Roman" w:cs="Times New Roman"/>
          <w:sz w:val="24"/>
          <w:szCs w:val="24"/>
        </w:rPr>
        <w:t xml:space="preserve"> bekezdésében, valamint a Magyarország helyi önkormányzatairól szóló 2011. évi. CLXXXIX. Törvény 13. § (1) bekezdés 1. pontjában</w:t>
      </w:r>
      <w:r w:rsidR="007A2691" w:rsidRPr="00D70000">
        <w:t xml:space="preserve"> </w:t>
      </w:r>
      <w:r w:rsidR="00682B7D" w:rsidRPr="00D70000">
        <w:rPr>
          <w:rFonts w:ascii="Times New Roman" w:hAnsi="Times New Roman" w:cs="Times New Roman"/>
          <w:sz w:val="24"/>
          <w:szCs w:val="24"/>
        </w:rPr>
        <w:t>meghatározott feladatkörében eljárva, ……….véleményének kikérésével a következőket rendeli el:</w:t>
      </w:r>
    </w:p>
    <w:p w14:paraId="73F2146C" w14:textId="77777777" w:rsidR="007354D6" w:rsidRPr="00D70000" w:rsidRDefault="007354D6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9066B6C" w14:textId="77777777" w:rsidR="007354D6" w:rsidRPr="00D70000" w:rsidRDefault="007354D6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653CF32" w14:textId="77777777" w:rsidR="00E56E15" w:rsidRPr="00D70000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000">
        <w:rPr>
          <w:rFonts w:ascii="Times New Roman" w:hAnsi="Times New Roman" w:cs="Times New Roman"/>
          <w:b/>
          <w:sz w:val="24"/>
          <w:szCs w:val="24"/>
        </w:rPr>
        <w:t>I. FEJEZET</w:t>
      </w:r>
    </w:p>
    <w:p w14:paraId="08409D84" w14:textId="41599F66" w:rsidR="00E56E15" w:rsidRPr="00D70000" w:rsidRDefault="00996E7B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000">
        <w:rPr>
          <w:rFonts w:ascii="Times New Roman" w:hAnsi="Times New Roman" w:cs="Times New Roman"/>
          <w:b/>
          <w:sz w:val="24"/>
          <w:szCs w:val="24"/>
        </w:rPr>
        <w:t xml:space="preserve">ÁLTALÁNOS </w:t>
      </w:r>
      <w:r w:rsidR="00E56E15" w:rsidRPr="00D70000">
        <w:rPr>
          <w:rFonts w:ascii="Times New Roman" w:hAnsi="Times New Roman" w:cs="Times New Roman"/>
          <w:b/>
          <w:sz w:val="24"/>
          <w:szCs w:val="24"/>
        </w:rPr>
        <w:t>RENDELKEZÉSEK</w:t>
      </w:r>
    </w:p>
    <w:p w14:paraId="31E7773E" w14:textId="77777777" w:rsidR="00E56E15" w:rsidRPr="00D70000" w:rsidRDefault="00E56E15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D65866" w14:textId="0A49793F" w:rsidR="00E56E15" w:rsidRPr="00D70000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00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56E15" w:rsidRPr="00D70000">
        <w:rPr>
          <w:rFonts w:ascii="Times New Roman" w:hAnsi="Times New Roman" w:cs="Times New Roman"/>
          <w:b/>
          <w:sz w:val="24"/>
          <w:szCs w:val="24"/>
        </w:rPr>
        <w:t>A rendelet célja, értelmező rendelkezések</w:t>
      </w:r>
    </w:p>
    <w:p w14:paraId="1509F07D" w14:textId="5C6812E8" w:rsidR="00682B7D" w:rsidRPr="00D70000" w:rsidRDefault="002E55DE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491546080"/>
      <w:r w:rsidRPr="00D70000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1"/>
    <w:p w14:paraId="1FAA22BA" w14:textId="77777777" w:rsidR="002E55DE" w:rsidRPr="00B304F1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5B9E10" w14:textId="0865653E" w:rsidR="00A56FAA" w:rsidRPr="00B304F1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A rendelet célja </w:t>
      </w:r>
      <w:r w:rsidR="0020160B">
        <w:rPr>
          <w:rFonts w:ascii="Times New Roman" w:eastAsiaTheme="minorEastAsia" w:hAnsi="Times New Roman" w:cs="Times New Roman"/>
          <w:sz w:val="24"/>
          <w:szCs w:val="24"/>
          <w:lang w:eastAsia="hu-HU"/>
        </w:rPr>
        <w:t>Cikó</w:t>
      </w: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község sajátos településképének társadalmi bevonás és konszenzus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történő </w:t>
      </w: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védelme és alakítása</w:t>
      </w:r>
      <w:r w:rsidR="00A56FAA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:</w:t>
      </w:r>
    </w:p>
    <w:p w14:paraId="0ACB9D90" w14:textId="7C8B8D33" w:rsidR="00682B7D" w:rsidRPr="00B304F1" w:rsidRDefault="00682B7D" w:rsidP="001A409E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építészeti örökség egyedi védelem (a továbbiakban: helyi védelem) meghatározásával, a védetté nyilvánítás</w:t>
      </w:r>
      <w:r w:rsidR="00760C73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védelem megszüntetés szabályozásával;</w:t>
      </w:r>
    </w:p>
    <w:p w14:paraId="4068574F" w14:textId="77777777" w:rsidR="00682B7D" w:rsidRPr="00B304F1" w:rsidRDefault="00682B7D" w:rsidP="001A409E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településképi szempontból meghatározó területek meghatározásával;</w:t>
      </w:r>
    </w:p>
    <w:p w14:paraId="7DEA3BCD" w14:textId="77777777" w:rsidR="00682B7D" w:rsidRPr="00B304F1" w:rsidRDefault="00682B7D" w:rsidP="001A409E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településképi követelmények meghatározásával;</w:t>
      </w:r>
    </w:p>
    <w:p w14:paraId="1E0519F7" w14:textId="77777777" w:rsidR="00682B7D" w:rsidRPr="00B304F1" w:rsidRDefault="00682B7D" w:rsidP="001A409E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településkép-érvényesítési eszközök szabályozásával,</w:t>
      </w:r>
    </w:p>
    <w:p w14:paraId="44C1E130" w14:textId="77777777" w:rsidR="00682B7D" w:rsidRPr="00B304F1" w:rsidRDefault="00682B7D" w:rsidP="001A409E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településképi önkormányzati támogatási és ösztönző rendszer alkalmazásával.</w:t>
      </w:r>
    </w:p>
    <w:p w14:paraId="674FD4DF" w14:textId="77777777" w:rsidR="00682B7D" w:rsidRPr="00B304F1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A helyi védelem célja, a település településképe és történelme szempontjából meghatározó építészeti örökség kiemelkedő értékű elemeinek védelme, a jellegzetes karakterének a jövő nemzedékek számára történő megóvása. </w:t>
      </w:r>
    </w:p>
    <w:p w14:paraId="7CA65968" w14:textId="77777777" w:rsidR="00682B7D" w:rsidRPr="00B304F1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14:paraId="7B9DB57F" w14:textId="0D0A841E" w:rsidR="00313D46" w:rsidRDefault="00E529D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hu-HU"/>
        </w:rPr>
        <w:t>A</w:t>
      </w:r>
      <w:r w:rsidR="00682B7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helyi védett építészeti örökség elemei</w:t>
      </w:r>
      <w:r w:rsidR="00313D46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nem </w:t>
      </w:r>
      <w:r w:rsidR="00682B7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veszélyeztet</w:t>
      </w:r>
      <w:r w:rsidR="00313D46">
        <w:rPr>
          <w:rFonts w:ascii="Times New Roman" w:eastAsiaTheme="minorEastAsia" w:hAnsi="Times New Roman" w:cs="Times New Roman"/>
          <w:sz w:val="24"/>
          <w:szCs w:val="24"/>
          <w:lang w:eastAsia="hu-HU"/>
        </w:rPr>
        <w:t>ők</w:t>
      </w:r>
      <w:r w:rsidR="00682B7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, </w:t>
      </w:r>
      <w:r w:rsidR="00313D46">
        <w:rPr>
          <w:rFonts w:ascii="Times New Roman" w:eastAsiaTheme="minorEastAsia" w:hAnsi="Times New Roman" w:cs="Times New Roman"/>
          <w:sz w:val="24"/>
          <w:szCs w:val="24"/>
          <w:lang w:eastAsia="hu-HU"/>
        </w:rPr>
        <w:t>azokat nem lehet meg</w:t>
      </w:r>
      <w:r w:rsidR="00682B7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rongál</w:t>
      </w:r>
      <w:r w:rsidR="00313D46">
        <w:rPr>
          <w:rFonts w:ascii="Times New Roman" w:eastAsiaTheme="minorEastAsia" w:hAnsi="Times New Roman" w:cs="Times New Roman"/>
          <w:sz w:val="24"/>
          <w:szCs w:val="24"/>
          <w:lang w:eastAsia="hu-HU"/>
        </w:rPr>
        <w:t>ni</w:t>
      </w:r>
      <w:r w:rsidR="00682B7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, megsemmisítése</w:t>
      </w:r>
      <w:r w:rsidR="00313D46">
        <w:rPr>
          <w:rFonts w:ascii="Times New Roman" w:eastAsiaTheme="minorEastAsia" w:hAnsi="Times New Roman" w:cs="Times New Roman"/>
          <w:sz w:val="24"/>
          <w:szCs w:val="24"/>
          <w:lang w:eastAsia="hu-HU"/>
        </w:rPr>
        <w:t>.</w:t>
      </w:r>
    </w:p>
    <w:p w14:paraId="479C1BF3" w14:textId="4CDEE1CE" w:rsidR="00682B7D" w:rsidRPr="00B304F1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 településképi szempontból meghatározó területek megállapításának célja</w:t>
      </w:r>
      <w:r w:rsidR="007B790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egyrészt, hogy a település</w:t>
      </w:r>
      <w:r w:rsidR="00557E95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karakterét meghatározó építmények, </w:t>
      </w:r>
      <w:r w:rsidR="007B790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jellemző lakóházak, illetve </w:t>
      </w:r>
      <w:r w:rsidR="00A856FA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egyéb funkciójú épületek</w:t>
      </w:r>
      <w:r w:rsidR="007B790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díszes homlokzatai fennmaradjanak. Továbbá célja, hogy a természeti</w:t>
      </w:r>
      <w:r w:rsidR="00557E95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,</w:t>
      </w:r>
      <w:r w:rsidR="007B790D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táji környezet</w:t>
      </w:r>
      <w:r w:rsidR="00557E95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ben történő művi beavatkozások illeszkedjenek a környezetbe, annak látványát, értékeit erősítsék. </w:t>
      </w:r>
    </w:p>
    <w:p w14:paraId="1D89893C" w14:textId="3103E985" w:rsidR="00D70000" w:rsidRDefault="00D70000">
      <w:pPr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hu-HU"/>
        </w:rPr>
        <w:br w:type="page"/>
      </w:r>
    </w:p>
    <w:p w14:paraId="7E225BEB" w14:textId="77777777" w:rsidR="00F004CB" w:rsidRPr="00B304F1" w:rsidRDefault="00F004CB" w:rsidP="00F004CB">
      <w:pPr>
        <w:pStyle w:val="Listaszerbekezds"/>
        <w:tabs>
          <w:tab w:val="left" w:pos="6430"/>
        </w:tabs>
        <w:spacing w:before="60"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</w:p>
    <w:p w14:paraId="6B7CC428" w14:textId="77777777" w:rsidR="00F004CB" w:rsidRPr="00B304F1" w:rsidRDefault="00F004CB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4F251C3B" w14:textId="77777777" w:rsidR="00F004CB" w:rsidRPr="00B304F1" w:rsidRDefault="00F004CB" w:rsidP="00F004CB">
      <w:pPr>
        <w:pStyle w:val="Listaszerbekezds"/>
        <w:tabs>
          <w:tab w:val="left" w:pos="6430"/>
        </w:tabs>
        <w:spacing w:before="60"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</w:p>
    <w:p w14:paraId="4AE9148A" w14:textId="56F074D8" w:rsidR="00682B7D" w:rsidRPr="009D1D1A" w:rsidRDefault="00682B7D" w:rsidP="009D1D1A">
      <w:pPr>
        <w:tabs>
          <w:tab w:val="left" w:pos="6430"/>
        </w:tabs>
        <w:spacing w:before="60"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D1D1A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A rendelet </w:t>
      </w:r>
      <w:r w:rsidRPr="009D1D1A">
        <w:rPr>
          <w:rFonts w:ascii="Times New Roman" w:eastAsia="Times New Roman" w:hAnsi="Times New Roman" w:cs="Times New Roman"/>
          <w:sz w:val="24"/>
          <w:szCs w:val="24"/>
          <w:lang w:eastAsia="hu-HU"/>
        </w:rPr>
        <w:t>alkalmazásában</w:t>
      </w:r>
      <w:r w:rsidR="00F125CE" w:rsidRPr="009D1D1A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630DAFE8" w14:textId="4A7AD99E" w:rsidR="00F125CE" w:rsidRPr="00B304F1" w:rsidRDefault="008537CB" w:rsidP="001A409E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főépület:</w:t>
      </w:r>
      <w:r w:rsidR="00F125C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86DF3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terület alapfunkcióját jelentő, a telek rendeltetését, az építészeti megjelenést meghatározó, általában az utcaképet adó épület.</w:t>
      </w:r>
    </w:p>
    <w:p w14:paraId="455940E8" w14:textId="248587B3" w:rsidR="00F125CE" w:rsidRPr="00B304F1" w:rsidRDefault="008537CB" w:rsidP="001A409E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áttört jelleg</w:t>
      </w:r>
      <w:r w:rsidR="00F125C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ű kerítés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F125C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melynél a tömör felületek aránya a kerítés teljes felületének 50%-át nem haladja meg, és az egybefüggő tömör felületek külön-külön nem érik el a kerítés teljes hosszának 10%-át, valamint a kerítés lábazatának magassága nem haladja meg az 50 cm-t.</w:t>
      </w:r>
    </w:p>
    <w:p w14:paraId="4C0DFF0A" w14:textId="078D38EF" w:rsidR="008537CB" w:rsidRPr="00B304F1" w:rsidRDefault="008537CB" w:rsidP="001A409E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tömör jelleg:</w:t>
      </w:r>
      <w:r w:rsidR="00F125C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melynél a tömör felületek aránya a kerítés teljes felületének 50%-át meghaladja.</w:t>
      </w:r>
    </w:p>
    <w:p w14:paraId="614E92C8" w14:textId="49037897" w:rsidR="00D70000" w:rsidRPr="00B304F1" w:rsidRDefault="00D70000" w:rsidP="00D70000">
      <w:pPr>
        <w:rPr>
          <w:rFonts w:ascii="Times New Roman" w:hAnsi="Times New Roman" w:cs="Times New Roman"/>
          <w:sz w:val="24"/>
          <w:szCs w:val="24"/>
        </w:rPr>
      </w:pPr>
    </w:p>
    <w:p w14:paraId="5D27A700" w14:textId="77777777" w:rsidR="00E56E15" w:rsidRPr="00B304F1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II. FEJEZET</w:t>
      </w:r>
    </w:p>
    <w:p w14:paraId="553E891C" w14:textId="77777777" w:rsidR="00E56E15" w:rsidRPr="00B304F1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A HELYI VÉDELEM</w:t>
      </w:r>
    </w:p>
    <w:p w14:paraId="49142873" w14:textId="5081511A" w:rsidR="00E56E15" w:rsidRPr="00B304F1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A helyi védelem feladata, általános szabályai</w:t>
      </w:r>
      <w:r w:rsidR="002A5189" w:rsidRPr="00B304F1">
        <w:rPr>
          <w:rFonts w:ascii="Times New Roman" w:hAnsi="Times New Roman" w:cs="Times New Roman"/>
          <w:b/>
          <w:sz w:val="24"/>
          <w:szCs w:val="24"/>
        </w:rPr>
        <w:t>, önkormányzati kötelezettségek</w:t>
      </w:r>
    </w:p>
    <w:p w14:paraId="73F46D14" w14:textId="77777777" w:rsidR="002E55DE" w:rsidRPr="00B304F1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D7B476" w14:textId="77777777" w:rsidR="002E55DE" w:rsidRPr="00B304F1" w:rsidRDefault="002E55DE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12BA731F" w14:textId="77777777" w:rsidR="002E55DE" w:rsidRPr="00B304F1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0A75C" w14:textId="77777777" w:rsidR="00537010" w:rsidRPr="00B304F1" w:rsidRDefault="00537010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013743" w14:textId="77777777" w:rsidR="00537010" w:rsidRPr="00B304F1" w:rsidRDefault="00537010" w:rsidP="001A409E">
      <w:pPr>
        <w:pStyle w:val="Listaszerbekezds"/>
        <w:numPr>
          <w:ilvl w:val="0"/>
          <w:numId w:val="3"/>
        </w:numPr>
        <w:tabs>
          <w:tab w:val="left" w:pos="6430"/>
        </w:tabs>
        <w:spacing w:before="60" w:after="0"/>
        <w:ind w:left="425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 helyi védelem feladata, hogy a védelmet igénylő építészeti örökségek meghatározása, dokumentálása, védetté nyilvánítása, nyilvántartása, megőrzése, megőriztetése és a lakossággal történő megismertetése megtörténjen.</w:t>
      </w:r>
    </w:p>
    <w:p w14:paraId="3F8378A7" w14:textId="77777777" w:rsidR="00C21EE2" w:rsidRPr="00B304F1" w:rsidRDefault="00537010" w:rsidP="001A409E">
      <w:pPr>
        <w:pStyle w:val="Listaszerbekezds"/>
        <w:numPr>
          <w:ilvl w:val="0"/>
          <w:numId w:val="3"/>
        </w:numPr>
        <w:tabs>
          <w:tab w:val="left" w:pos="6430"/>
        </w:tabs>
        <w:spacing w:before="60" w:after="0"/>
        <w:ind w:left="425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Feladat</w:t>
      </w:r>
      <w:r w:rsidR="002A3AEE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</w:t>
      </w: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továbbá a helyi védelem alatt álló építészeti örökség károsodásának megelőzése, illetve a károsodás csökkentésének vagy megszüntetésének elősegítése.</w:t>
      </w:r>
    </w:p>
    <w:p w14:paraId="5B5F56A9" w14:textId="06AD32BA" w:rsidR="00C21EE2" w:rsidRPr="00B304F1" w:rsidRDefault="00C21EE2" w:rsidP="001A409E">
      <w:pPr>
        <w:pStyle w:val="Listaszerbekezds"/>
        <w:numPr>
          <w:ilvl w:val="0"/>
          <w:numId w:val="3"/>
        </w:numPr>
        <w:tabs>
          <w:tab w:val="left" w:pos="6430"/>
        </w:tabs>
        <w:spacing w:before="60" w:after="0"/>
        <w:ind w:left="425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 helyi védelemben részesülő építmény tulajdonosa jókarbantartási kötelezettségének teljesítése a magasabb előírásában meghatározottakon túlmenően a védettséget megalapozó helyi érték sértetlen fennmaradásának és érvényesülésének biztosítására</w:t>
      </w:r>
      <w:r w:rsidR="00A0112C"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is kiterjed.</w:t>
      </w:r>
    </w:p>
    <w:p w14:paraId="5282E3ED" w14:textId="77777777" w:rsidR="00F86858" w:rsidRPr="00B304F1" w:rsidRDefault="00F86858" w:rsidP="00F86858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0CECA9" w14:textId="7FAB56E9" w:rsidR="002A5189" w:rsidRPr="00B304F1" w:rsidRDefault="00C92D60" w:rsidP="00C92D60">
      <w:pPr>
        <w:tabs>
          <w:tab w:val="left" w:pos="6430"/>
        </w:tabs>
        <w:spacing w:before="6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3.</w:t>
      </w:r>
      <w:r w:rsidR="002A5189" w:rsidRPr="00B304F1">
        <w:rPr>
          <w:rFonts w:ascii="Times New Roman" w:hAnsi="Times New Roman" w:cs="Times New Roman"/>
          <w:b/>
          <w:sz w:val="24"/>
          <w:szCs w:val="24"/>
        </w:rPr>
        <w:t>A helyi védelem alá helyezés és a védelem megszűnésének szabályai</w:t>
      </w:r>
    </w:p>
    <w:p w14:paraId="1D6B77E9" w14:textId="77777777" w:rsidR="002E55DE" w:rsidRPr="00B304F1" w:rsidRDefault="002E55DE" w:rsidP="002E55DE">
      <w:pPr>
        <w:pStyle w:val="Listaszerbekezds"/>
        <w:tabs>
          <w:tab w:val="left" w:pos="6430"/>
        </w:tabs>
        <w:spacing w:before="60" w:after="0"/>
        <w:ind w:left="177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73AD88" w14:textId="77777777" w:rsidR="002E55DE" w:rsidRPr="00B304F1" w:rsidRDefault="002E55DE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491546176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2"/>
    <w:p w14:paraId="6EDFE21D" w14:textId="77777777" w:rsidR="00537010" w:rsidRPr="00B304F1" w:rsidRDefault="00537010" w:rsidP="002E55DE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F260C2" w14:textId="00EF2AAD" w:rsidR="0073187C" w:rsidRPr="00B304F1" w:rsidRDefault="0073187C" w:rsidP="001A409E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alá helyezést, illetve annak megszüntetését bárki - természetes, vagy jogi személy - írásban kezdeményezheti, valamint erre az örökségvédelmi hatástanulmány értékleltára</w:t>
      </w:r>
      <w:r w:rsidR="004642F9" w:rsidRPr="00B304F1">
        <w:rPr>
          <w:rFonts w:ascii="Times New Roman" w:hAnsi="Times New Roman" w:cs="Times New Roman"/>
          <w:sz w:val="24"/>
          <w:szCs w:val="24"/>
        </w:rPr>
        <w:t>,</w:t>
      </w:r>
      <w:r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4642F9" w:rsidRPr="00B304F1">
        <w:rPr>
          <w:rFonts w:ascii="Times New Roman" w:hAnsi="Times New Roman" w:cs="Times New Roman"/>
          <w:sz w:val="24"/>
          <w:szCs w:val="24"/>
        </w:rPr>
        <w:t>a településrendezési eszköz megalapozó viz</w:t>
      </w:r>
      <w:r w:rsidR="00C02554">
        <w:rPr>
          <w:rFonts w:ascii="Times New Roman" w:hAnsi="Times New Roman" w:cs="Times New Roman"/>
          <w:sz w:val="24"/>
          <w:szCs w:val="24"/>
        </w:rPr>
        <w:t>sgálatának az épített környezetre</w:t>
      </w:r>
      <w:r w:rsidR="004642F9" w:rsidRPr="00B304F1">
        <w:rPr>
          <w:rFonts w:ascii="Times New Roman" w:hAnsi="Times New Roman" w:cs="Times New Roman"/>
          <w:sz w:val="24"/>
          <w:szCs w:val="24"/>
        </w:rPr>
        <w:t xml:space="preserve"> vonatkozó vizsgálata </w:t>
      </w:r>
      <w:r w:rsidRPr="00B304F1">
        <w:rPr>
          <w:rFonts w:ascii="Times New Roman" w:hAnsi="Times New Roman" w:cs="Times New Roman"/>
          <w:sz w:val="24"/>
          <w:szCs w:val="24"/>
        </w:rPr>
        <w:t>is javaslatot tehet.</w:t>
      </w:r>
    </w:p>
    <w:p w14:paraId="7676AD71" w14:textId="77777777" w:rsidR="004642F9" w:rsidRPr="00B304F1" w:rsidRDefault="004642F9" w:rsidP="001A409E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alá helyezés iránti kérelemnek tartalmaznia kell:</w:t>
      </w:r>
    </w:p>
    <w:p w14:paraId="41E8C661" w14:textId="77777777" w:rsidR="004642F9" w:rsidRPr="00B304F1" w:rsidRDefault="004642F9" w:rsidP="001A409E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épület, épületrész pontos helyét (utca, házszám, helyrajzi szám),</w:t>
      </w:r>
    </w:p>
    <w:p w14:paraId="1A0F5AAC" w14:textId="77777777" w:rsidR="004642F9" w:rsidRPr="00B304F1" w:rsidRDefault="004642F9" w:rsidP="001A409E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védendő épületre, épületrészre vonatkozó szakszerű, rövid indokolást, </w:t>
      </w:r>
    </w:p>
    <w:p w14:paraId="5A162D62" w14:textId="77777777" w:rsidR="004642F9" w:rsidRPr="00B304F1" w:rsidRDefault="004642F9" w:rsidP="001A409E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fotódokumentációt,</w:t>
      </w:r>
    </w:p>
    <w:p w14:paraId="1FD7EB96" w14:textId="77777777" w:rsidR="004642F9" w:rsidRPr="00B304F1" w:rsidRDefault="004642F9" w:rsidP="001A409E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helyszínrajzot, </w:t>
      </w:r>
    </w:p>
    <w:p w14:paraId="39758AF2" w14:textId="77777777" w:rsidR="004642F9" w:rsidRPr="00B304F1" w:rsidRDefault="004642F9" w:rsidP="001A409E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</w:t>
      </w:r>
      <w:r w:rsidRPr="00B304F1">
        <w:rPr>
          <w:rFonts w:ascii="Times New Roman" w:hAnsi="Times New Roman" w:cs="Times New Roman"/>
          <w:sz w:val="24"/>
          <w:szCs w:val="24"/>
        </w:rPr>
        <w:t xml:space="preserve"> épület, épületrész rendeltetését és használatának módját.</w:t>
      </w:r>
    </w:p>
    <w:p w14:paraId="6D603B41" w14:textId="77777777" w:rsidR="004642F9" w:rsidRPr="00B304F1" w:rsidRDefault="004642F9" w:rsidP="001A409E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megszüntetése iránti kérelemnek tartalmaznia kell:</w:t>
      </w:r>
    </w:p>
    <w:p w14:paraId="1FCE288C" w14:textId="77777777" w:rsidR="004642F9" w:rsidRPr="00B304F1" w:rsidRDefault="004642F9" w:rsidP="001A409E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védett épület, épületrész pontos helyét (utca, házszám, helyrajzi szám),</w:t>
      </w:r>
    </w:p>
    <w:p w14:paraId="42F6471F" w14:textId="77777777" w:rsidR="004642F9" w:rsidRPr="00B304F1" w:rsidRDefault="004642F9" w:rsidP="001A409E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védettség</w:t>
      </w:r>
      <w:r w:rsidRPr="00B304F1">
        <w:rPr>
          <w:rFonts w:ascii="Times New Roman" w:hAnsi="Times New Roman" w:cs="Times New Roman"/>
          <w:sz w:val="24"/>
          <w:szCs w:val="24"/>
        </w:rPr>
        <w:t xml:space="preserve"> megszüntetésének rövid, szakszerű indokolását, fotódokumentációját.</w:t>
      </w:r>
    </w:p>
    <w:p w14:paraId="7D1335F1" w14:textId="4AF1A2EC" w:rsidR="004642F9" w:rsidRPr="00B304F1" w:rsidRDefault="004642F9" w:rsidP="001A409E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alá helyezéssel vagy annak megszüntetésével kapcsolatos döntés előkészítéséről a települési főépítész gondoskodik.</w:t>
      </w:r>
    </w:p>
    <w:p w14:paraId="65095BE7" w14:textId="77777777" w:rsidR="004642F9" w:rsidRPr="00B304F1" w:rsidRDefault="004642F9" w:rsidP="001A409E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alá helyezést, illetve annak megszüntetését a képviselő-testület e rendeletben állapítja meg.</w:t>
      </w:r>
    </w:p>
    <w:p w14:paraId="3317A8C7" w14:textId="26ACEEA8" w:rsidR="004642F9" w:rsidRPr="00B304F1" w:rsidRDefault="004642F9" w:rsidP="001A409E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Helyi védelem alatt álló építmény nem bontható el.</w:t>
      </w:r>
    </w:p>
    <w:p w14:paraId="534C596E" w14:textId="6C0BF8A0" w:rsidR="00F86858" w:rsidRPr="00B304F1" w:rsidRDefault="00F86858" w:rsidP="00F86858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A3A2369" w14:textId="77777777" w:rsidR="00F86858" w:rsidRPr="00B304F1" w:rsidRDefault="00F86858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224DF52F" w14:textId="1805F83B" w:rsidR="00F86858" w:rsidRPr="00B304F1" w:rsidRDefault="0020160B" w:rsidP="00F86858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0160B">
        <w:rPr>
          <w:rFonts w:ascii="Times New Roman" w:hAnsi="Times New Roman" w:cs="Times New Roman"/>
          <w:sz w:val="24"/>
          <w:szCs w:val="24"/>
          <w:highlight w:val="yellow"/>
        </w:rPr>
        <w:t>botanikai értékek?</w:t>
      </w:r>
    </w:p>
    <w:p w14:paraId="2DB29770" w14:textId="0D35FEA6" w:rsidR="00040890" w:rsidRPr="00B304F1" w:rsidRDefault="00537010" w:rsidP="001A409E">
      <w:pPr>
        <w:numPr>
          <w:ilvl w:val="0"/>
          <w:numId w:val="1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 helyi védelem alá helyezés, </w:t>
      </w:r>
      <w:r w:rsidR="00040890" w:rsidRPr="00B304F1">
        <w:rPr>
          <w:rFonts w:ascii="Times New Roman" w:hAnsi="Times New Roman" w:cs="Times New Roman"/>
          <w:sz w:val="24"/>
          <w:szCs w:val="24"/>
        </w:rPr>
        <w:t xml:space="preserve">illetve </w:t>
      </w:r>
      <w:r w:rsidRPr="00B304F1">
        <w:rPr>
          <w:rFonts w:ascii="Times New Roman" w:hAnsi="Times New Roman" w:cs="Times New Roman"/>
          <w:sz w:val="24"/>
          <w:szCs w:val="24"/>
        </w:rPr>
        <w:t>megs</w:t>
      </w:r>
      <w:r w:rsidR="00040890" w:rsidRPr="00B304F1">
        <w:rPr>
          <w:rFonts w:ascii="Times New Roman" w:hAnsi="Times New Roman" w:cs="Times New Roman"/>
          <w:sz w:val="24"/>
          <w:szCs w:val="24"/>
        </w:rPr>
        <w:t>züntetés szakmai előkészítője a települési főépítész</w:t>
      </w:r>
      <w:r w:rsidR="00F004CB" w:rsidRPr="00B304F1">
        <w:rPr>
          <w:rFonts w:ascii="Times New Roman" w:hAnsi="Times New Roman" w:cs="Times New Roman"/>
          <w:sz w:val="24"/>
          <w:szCs w:val="24"/>
        </w:rPr>
        <w:t>.</w:t>
      </w:r>
      <w:r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040890" w:rsidRPr="00B304F1">
        <w:rPr>
          <w:rFonts w:ascii="Times New Roman" w:hAnsi="Times New Roman" w:cs="Times New Roman"/>
          <w:sz w:val="24"/>
          <w:szCs w:val="24"/>
        </w:rPr>
        <w:t>Feladata a kérelmek befogadása, a kérelem tárgyával kapcsolatos szakmai véleményének írásban történő meghozatala, és a kérelem, valamint a szakmai véleményének előterjesztése a képviselő-testületi ülésen.</w:t>
      </w:r>
    </w:p>
    <w:p w14:paraId="37685F8E" w14:textId="77777777" w:rsidR="00537010" w:rsidRPr="00B304F1" w:rsidRDefault="00537010" w:rsidP="001A409E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alá helyezésben</w:t>
      </w:r>
      <w:r w:rsidR="00040890" w:rsidRPr="00B304F1">
        <w:rPr>
          <w:rFonts w:ascii="Times New Roman" w:hAnsi="Times New Roman" w:cs="Times New Roman"/>
          <w:sz w:val="24"/>
          <w:szCs w:val="24"/>
        </w:rPr>
        <w:t>,</w:t>
      </w:r>
      <w:r w:rsidRPr="00B304F1">
        <w:rPr>
          <w:rFonts w:ascii="Times New Roman" w:hAnsi="Times New Roman" w:cs="Times New Roman"/>
          <w:sz w:val="24"/>
          <w:szCs w:val="24"/>
        </w:rPr>
        <w:t xml:space="preserve"> illetve a megszüntetésében érdekeltek</w:t>
      </w:r>
      <w:r w:rsidR="00040890" w:rsidRPr="00B304F1">
        <w:rPr>
          <w:rFonts w:ascii="Times New Roman" w:hAnsi="Times New Roman" w:cs="Times New Roman"/>
          <w:sz w:val="24"/>
          <w:szCs w:val="24"/>
        </w:rPr>
        <w:t>: a kérelmező, az érintett ingatlan tulajdonosa, haszonélvezője. Az érdekelteket írásban kell értesíteni a képviselő-testületi döntésről.</w:t>
      </w:r>
    </w:p>
    <w:p w14:paraId="3A26A972" w14:textId="77777777" w:rsidR="00040890" w:rsidRPr="00B304F1" w:rsidRDefault="00E4428C" w:rsidP="001A409E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helyi védelem alá helyezés, illetve a megszüntetés tényéről a lakosságot is tájékoztatni kell a település honlapján, a közterületen elhelyezett hirdető felületen és helyi lapban.</w:t>
      </w:r>
    </w:p>
    <w:p w14:paraId="3050D622" w14:textId="4C7B7E99" w:rsidR="00E4428C" w:rsidRPr="00B304F1" w:rsidRDefault="00537010" w:rsidP="001A409E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Helyi védelem</w:t>
      </w:r>
      <w:r w:rsidR="00E4428C" w:rsidRPr="00B304F1">
        <w:rPr>
          <w:rFonts w:ascii="Times New Roman" w:hAnsi="Times New Roman" w:cs="Times New Roman"/>
          <w:sz w:val="24"/>
          <w:szCs w:val="24"/>
        </w:rPr>
        <w:t xml:space="preserve"> alatt álló ingatlan országos műemléki védelem alá kerül, úgy a védettség tényét megállapító </w:t>
      </w:r>
      <w:r w:rsidR="00760C73" w:rsidRPr="00B304F1">
        <w:rPr>
          <w:rFonts w:ascii="Times New Roman" w:hAnsi="Times New Roman" w:cs="Times New Roman"/>
          <w:sz w:val="24"/>
          <w:szCs w:val="24"/>
        </w:rPr>
        <w:t>jogszabály</w:t>
      </w:r>
      <w:r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E4428C" w:rsidRPr="00B304F1">
        <w:rPr>
          <w:rFonts w:ascii="Times New Roman" w:hAnsi="Times New Roman" w:cs="Times New Roman"/>
          <w:sz w:val="24"/>
          <w:szCs w:val="24"/>
        </w:rPr>
        <w:t>hatályba lépését követően a települési főépítész</w:t>
      </w:r>
      <w:r w:rsidR="00FE5383">
        <w:rPr>
          <w:rFonts w:ascii="Times New Roman" w:hAnsi="Times New Roman" w:cs="Times New Roman"/>
          <w:sz w:val="24"/>
          <w:szCs w:val="24"/>
        </w:rPr>
        <w:t xml:space="preserve"> </w:t>
      </w:r>
      <w:r w:rsidR="00E4428C" w:rsidRPr="00B304F1">
        <w:rPr>
          <w:rFonts w:ascii="Times New Roman" w:hAnsi="Times New Roman" w:cs="Times New Roman"/>
          <w:sz w:val="24"/>
          <w:szCs w:val="24"/>
        </w:rPr>
        <w:t>kezdeményezi a helyi védelem törlését.</w:t>
      </w:r>
    </w:p>
    <w:p w14:paraId="28339751" w14:textId="6FBEBE63" w:rsidR="00040890" w:rsidRPr="00B304F1" w:rsidRDefault="00F004CB" w:rsidP="001A409E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</w:t>
      </w:r>
      <w:r w:rsidR="00040890" w:rsidRPr="00B304F1">
        <w:rPr>
          <w:rFonts w:ascii="Times New Roman" w:hAnsi="Times New Roman" w:cs="Times New Roman"/>
          <w:sz w:val="24"/>
          <w:szCs w:val="24"/>
        </w:rPr>
        <w:t xml:space="preserve"> polgármester gondoskodik a helyi építészeti örökség nyilvántartásának vezetéséről. A nyilvántartás legalább az alábbi adatokat kell tartalmazza:</w:t>
      </w:r>
    </w:p>
    <w:p w14:paraId="5E40C468" w14:textId="77777777" w:rsidR="00040890" w:rsidRPr="00B304F1" w:rsidRDefault="00040890" w:rsidP="001A409E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épület, épületrész pontos helyét (utca, házszám, helyrajzi szám),</w:t>
      </w:r>
    </w:p>
    <w:p w14:paraId="75BBBCA5" w14:textId="77777777" w:rsidR="00040890" w:rsidRPr="00B304F1" w:rsidRDefault="00040890" w:rsidP="001A409E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védendő épületre, épületrészre vonatkozó szakszerű, rövid indokolást, </w:t>
      </w:r>
    </w:p>
    <w:p w14:paraId="3E40F13D" w14:textId="77777777" w:rsidR="00040890" w:rsidRPr="00B304F1" w:rsidRDefault="00040890" w:rsidP="001A409E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fotódokumentációt,</w:t>
      </w:r>
    </w:p>
    <w:p w14:paraId="5C738F32" w14:textId="77777777" w:rsidR="00040890" w:rsidRPr="00B304F1" w:rsidRDefault="00040890" w:rsidP="001A409E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helyszínrajzot, </w:t>
      </w:r>
    </w:p>
    <w:p w14:paraId="5849496E" w14:textId="77777777" w:rsidR="00040890" w:rsidRPr="00B304F1" w:rsidRDefault="00040890" w:rsidP="001A409E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épület, épületrész rendeltetését és használatának módját</w:t>
      </w:r>
    </w:p>
    <w:p w14:paraId="32B87DF5" w14:textId="77777777" w:rsidR="00537010" w:rsidRPr="00B304F1" w:rsidRDefault="00537010" w:rsidP="002E55DE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C4E65C" w14:textId="0854BD4A" w:rsidR="00E56E15" w:rsidRPr="00B304F1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4.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A területi védelem meghatározása</w:t>
      </w:r>
    </w:p>
    <w:p w14:paraId="667880B5" w14:textId="77777777" w:rsidR="002E55DE" w:rsidRPr="00B304F1" w:rsidRDefault="002E55DE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A4FEDB" w14:textId="77777777" w:rsidR="002E55DE" w:rsidRPr="00B304F1" w:rsidRDefault="002E55DE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Hlk491546278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3"/>
    <w:p w14:paraId="1EC646C5" w14:textId="77777777" w:rsidR="00E4428C" w:rsidRPr="00B304F1" w:rsidRDefault="00E4428C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6DAA9A" w14:textId="77777777" w:rsidR="0020160B" w:rsidRPr="0020160B" w:rsidRDefault="0020160B" w:rsidP="001A409E">
      <w:pPr>
        <w:numPr>
          <w:ilvl w:val="0"/>
          <w:numId w:val="40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0160B">
        <w:rPr>
          <w:rFonts w:ascii="Times New Roman" w:hAnsi="Times New Roman" w:cs="Times New Roman"/>
          <w:sz w:val="24"/>
          <w:szCs w:val="24"/>
        </w:rPr>
        <w:t xml:space="preserve">A helyi területi védelem alá tartozó ingatlanok helyrajzi számos jegyzékét és térképi ábrázolását jelen rendelet </w:t>
      </w:r>
      <w:r w:rsidRPr="0020160B">
        <w:rPr>
          <w:rFonts w:ascii="Times New Roman" w:hAnsi="Times New Roman" w:cs="Times New Roman"/>
          <w:sz w:val="24"/>
          <w:szCs w:val="24"/>
          <w:highlight w:val="yellow"/>
        </w:rPr>
        <w:t>1. melléklet a. pontja</w:t>
      </w:r>
      <w:r w:rsidRPr="0020160B">
        <w:rPr>
          <w:rFonts w:ascii="Times New Roman" w:hAnsi="Times New Roman" w:cs="Times New Roman"/>
          <w:sz w:val="24"/>
          <w:szCs w:val="24"/>
        </w:rPr>
        <w:t xml:space="preserve"> tartalmazza.</w:t>
      </w:r>
    </w:p>
    <w:p w14:paraId="5136BC99" w14:textId="77777777" w:rsidR="0020160B" w:rsidRPr="0020160B" w:rsidRDefault="0020160B" w:rsidP="001A409E">
      <w:pPr>
        <w:numPr>
          <w:ilvl w:val="0"/>
          <w:numId w:val="40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0160B">
        <w:rPr>
          <w:rFonts w:ascii="Times New Roman" w:eastAsiaTheme="minorEastAsia" w:hAnsi="Times New Roman" w:cs="Times New Roman"/>
          <w:sz w:val="24"/>
          <w:szCs w:val="24"/>
          <w:lang w:eastAsia="hu-HU"/>
        </w:rPr>
        <w:t>A területi védelem az (1) meghatározott területeken</w:t>
      </w:r>
    </w:p>
    <w:p w14:paraId="3BEE0DBA" w14:textId="77777777" w:rsidR="0020160B" w:rsidRPr="0020160B" w:rsidRDefault="0020160B" w:rsidP="001A409E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160B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településszerkezet</w:t>
      </w:r>
    </w:p>
    <w:p w14:paraId="369171BC" w14:textId="77777777" w:rsidR="0020160B" w:rsidRPr="0020160B" w:rsidRDefault="0020160B" w:rsidP="001A409E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16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telekstruktúra, </w:t>
      </w:r>
    </w:p>
    <w:p w14:paraId="04C518FC" w14:textId="77777777" w:rsidR="0020160B" w:rsidRPr="0020160B" w:rsidRDefault="0020160B" w:rsidP="001A409E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160B">
        <w:rPr>
          <w:rFonts w:ascii="Times New Roman" w:eastAsia="Times New Roman" w:hAnsi="Times New Roman" w:cs="Times New Roman"/>
          <w:sz w:val="24"/>
          <w:szCs w:val="24"/>
          <w:lang w:eastAsia="hu-HU"/>
        </w:rPr>
        <w:t>a beépítési mód,</w:t>
      </w:r>
    </w:p>
    <w:p w14:paraId="185C2D4D" w14:textId="77777777" w:rsidR="0020160B" w:rsidRPr="0020160B" w:rsidRDefault="0020160B" w:rsidP="001A409E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20160B">
        <w:rPr>
          <w:rFonts w:ascii="Times New Roman" w:eastAsia="Times New Roman" w:hAnsi="Times New Roman" w:cs="Times New Roman"/>
          <w:sz w:val="24"/>
          <w:szCs w:val="24"/>
          <w:lang w:eastAsia="hu-HU"/>
        </w:rPr>
        <w:t>és</w:t>
      </w:r>
      <w:r w:rsidRPr="0020160B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az utcakép </w:t>
      </w:r>
    </w:p>
    <w:p w14:paraId="2342ADD4" w14:textId="77777777" w:rsidR="0020160B" w:rsidRPr="0020160B" w:rsidRDefault="0020160B" w:rsidP="0020160B">
      <w:pPr>
        <w:tabs>
          <w:tab w:val="left" w:pos="6430"/>
        </w:tabs>
        <w:spacing w:before="60" w:after="0"/>
        <w:ind w:left="696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20160B">
        <w:rPr>
          <w:rFonts w:ascii="Times New Roman" w:eastAsiaTheme="minorEastAsia" w:hAnsi="Times New Roman" w:cs="Times New Roman"/>
          <w:sz w:val="24"/>
          <w:szCs w:val="24"/>
          <w:lang w:eastAsia="hu-HU"/>
        </w:rPr>
        <w:t>megőrzésére, értékóvó fenntartására irányul.</w:t>
      </w:r>
    </w:p>
    <w:p w14:paraId="1A546FA3" w14:textId="77777777" w:rsidR="00E4428C" w:rsidRPr="00B304F1" w:rsidRDefault="00E4428C" w:rsidP="002E55DE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4B78B6" w14:textId="4CEE08BB" w:rsidR="00E56E15" w:rsidRPr="00B304F1" w:rsidRDefault="00C92D60" w:rsidP="00C92D60">
      <w:pPr>
        <w:pStyle w:val="Listaszerbekezds"/>
        <w:spacing w:before="6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5.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Az egyedi védelem meghatározása</w:t>
      </w:r>
    </w:p>
    <w:p w14:paraId="3B4F84AF" w14:textId="77777777" w:rsidR="00AB130E" w:rsidRPr="00B304F1" w:rsidRDefault="00AB130E" w:rsidP="00AB130E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E8FABB8" w14:textId="77777777" w:rsidR="00AB130E" w:rsidRPr="00B304F1" w:rsidRDefault="00AB130E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Hlk491546313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4"/>
    <w:p w14:paraId="4E62B64F" w14:textId="77777777" w:rsidR="00C947ED" w:rsidRPr="00B304F1" w:rsidRDefault="00C947ED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F8C686" w14:textId="046A4965" w:rsidR="00694B11" w:rsidRPr="00D70000" w:rsidRDefault="00694B11" w:rsidP="001A409E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A helyi egyedi védelem alá tartozó ingatlanok pontos címét, helyrajzi számát, a védett építmény rendeltetését meghatározó jegyzéket jelen rendelet </w:t>
      </w:r>
      <w:r w:rsidR="00760C73" w:rsidRPr="0020160B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>1. melléklet</w:t>
      </w:r>
      <w:r w:rsidR="0020160B" w:rsidRPr="0020160B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 b. pontja</w:t>
      </w:r>
      <w:r w:rsidR="00760C73"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</w:t>
      </w:r>
      <w:r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>tartalmazza.</w:t>
      </w:r>
    </w:p>
    <w:p w14:paraId="55D8A224" w14:textId="1D964DF7" w:rsidR="00D70000" w:rsidRPr="00C53FE2" w:rsidRDefault="00D70000" w:rsidP="001A409E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C53FE2">
        <w:rPr>
          <w:rFonts w:ascii="Times New Roman" w:eastAsiaTheme="minorEastAsia" w:hAnsi="Times New Roman" w:cs="Times New Roman"/>
          <w:sz w:val="24"/>
          <w:szCs w:val="24"/>
          <w:lang w:eastAsia="hu-HU"/>
        </w:rPr>
        <w:t>A helyi egyedi védelem alá tartozó ingatlanok fényképét, leírását, korrekciós javaslatát a függelékbe</w:t>
      </w:r>
      <w:r w:rsidRPr="00C53FE2">
        <w:rPr>
          <w:rFonts w:ascii="Times New Roman" w:hAnsi="Times New Roman" w:cs="Times New Roman"/>
          <w:sz w:val="24"/>
          <w:szCs w:val="24"/>
        </w:rPr>
        <w:t xml:space="preserve"> csatolt Értékleltár tartalmazza. </w:t>
      </w:r>
    </w:p>
    <w:p w14:paraId="51E4C3A4" w14:textId="77777777" w:rsidR="00694B11" w:rsidRPr="00B304F1" w:rsidRDefault="00694B11" w:rsidP="002E55DE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03256EC" w14:textId="1FB1CB33" w:rsidR="002A5189" w:rsidRPr="00B304F1" w:rsidRDefault="00C92D60" w:rsidP="00C92D60">
      <w:pPr>
        <w:pStyle w:val="Listaszerbekezds"/>
        <w:spacing w:before="6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6.</w:t>
      </w:r>
      <w:r w:rsidR="002A5189" w:rsidRPr="00B304F1">
        <w:rPr>
          <w:rFonts w:ascii="Times New Roman" w:hAnsi="Times New Roman" w:cs="Times New Roman"/>
          <w:b/>
          <w:sz w:val="24"/>
          <w:szCs w:val="24"/>
        </w:rPr>
        <w:t>Az egyedi védelemhez kapcsolódó tulajdonosi kötelezettségek</w:t>
      </w:r>
    </w:p>
    <w:p w14:paraId="43C7C7DD" w14:textId="1B95BD2E" w:rsidR="00AB130E" w:rsidRPr="00B304F1" w:rsidRDefault="00AB130E" w:rsidP="00AB130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5CECDA" w14:textId="77777777" w:rsidR="00AB130E" w:rsidRPr="00B304F1" w:rsidRDefault="00AB130E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5A876108" w14:textId="77777777" w:rsidR="00AB130E" w:rsidRPr="00B304F1" w:rsidRDefault="00AB130E" w:rsidP="00AB130E">
      <w:pPr>
        <w:pStyle w:val="Listaszerbekezds"/>
        <w:tabs>
          <w:tab w:val="left" w:pos="6430"/>
        </w:tabs>
        <w:spacing w:before="60"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8D30F3F" w14:textId="2D522C5A" w:rsidR="003C342C" w:rsidRPr="00B304F1" w:rsidRDefault="003C342C" w:rsidP="001A409E">
      <w:pPr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 védett értékek jó karbantartása, állapotuk megóvása a tulajdonos kötelessége.</w:t>
      </w:r>
    </w:p>
    <w:p w14:paraId="3A33A16F" w14:textId="77777777" w:rsidR="00AB3257" w:rsidRPr="00B304F1" w:rsidRDefault="003C342C" w:rsidP="001A409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 védett értékek megfelelő fenntartását és megőrzését – egyebek között – a rendeltetésnek megfelelő használattal kell biztosítani.</w:t>
      </w:r>
    </w:p>
    <w:p w14:paraId="0BC5A457" w14:textId="77777777" w:rsidR="00F32B2C" w:rsidRPr="00B304F1" w:rsidRDefault="00F32B2C" w:rsidP="002E55DE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3576BD" w14:textId="77777777" w:rsidR="00E56E15" w:rsidRPr="00B304F1" w:rsidRDefault="00E56E15" w:rsidP="002E55DE">
      <w:pPr>
        <w:spacing w:before="6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III. FEJEZET</w:t>
      </w:r>
    </w:p>
    <w:p w14:paraId="39190E63" w14:textId="77777777" w:rsidR="00E56E15" w:rsidRPr="00B304F1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A TELEPÜLÉSKÉPI SZEMPONTBÓL MEGHATÁROZÓ TERÜLETEK</w:t>
      </w:r>
    </w:p>
    <w:p w14:paraId="50EBF11C" w14:textId="77777777" w:rsidR="00F86858" w:rsidRPr="00B304F1" w:rsidRDefault="00F86858" w:rsidP="00F86858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DCAD87" w14:textId="77777777" w:rsidR="00F86858" w:rsidRPr="00B304F1" w:rsidRDefault="00F86858" w:rsidP="001A409E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6D38CD49" w14:textId="77777777" w:rsidR="003A6486" w:rsidRPr="00B304F1" w:rsidRDefault="003A6486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B2B5A8" w14:textId="77777777" w:rsidR="003A6486" w:rsidRPr="00B304F1" w:rsidRDefault="003A6486" w:rsidP="001A409E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Településképi</w:t>
      </w:r>
      <w:r w:rsidRPr="00B304F1">
        <w:rPr>
          <w:rFonts w:ascii="Times New Roman" w:hAnsi="Times New Roman" w:cs="Times New Roman"/>
          <w:sz w:val="24"/>
          <w:szCs w:val="24"/>
        </w:rPr>
        <w:t xml:space="preserve"> szempontból meghatározó területek:</w:t>
      </w:r>
    </w:p>
    <w:p w14:paraId="045917EC" w14:textId="3946895F" w:rsidR="00273BD0" w:rsidRPr="002F34CE" w:rsidRDefault="002F34CE" w:rsidP="001A409E">
      <w:pPr>
        <w:pStyle w:val="Listaszerbekezds"/>
        <w:numPr>
          <w:ilvl w:val="0"/>
          <w:numId w:val="4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történelmi jellegű település</w:t>
      </w:r>
      <w:r w:rsidR="00531934"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rész;</w:t>
      </w:r>
    </w:p>
    <w:p w14:paraId="6210CCE3" w14:textId="44785403" w:rsidR="002F34CE" w:rsidRPr="002F34CE" w:rsidRDefault="002F34CE" w:rsidP="001A409E">
      <w:pPr>
        <w:pStyle w:val="Listaszerbekezds"/>
        <w:numPr>
          <w:ilvl w:val="0"/>
          <w:numId w:val="4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XX. századi településrész;</w:t>
      </w:r>
    </w:p>
    <w:p w14:paraId="573BD892" w14:textId="3ADF5F29" w:rsidR="002F34CE" w:rsidRPr="002F34CE" w:rsidRDefault="002F34CE" w:rsidP="001A409E">
      <w:pPr>
        <w:pStyle w:val="Listaszerbekezds"/>
        <w:numPr>
          <w:ilvl w:val="0"/>
          <w:numId w:val="4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zártkerti településrész (hétvégi házas).</w:t>
      </w:r>
    </w:p>
    <w:p w14:paraId="00533F04" w14:textId="05B3301C" w:rsidR="002F34CE" w:rsidRPr="002F34CE" w:rsidRDefault="002F34CE" w:rsidP="001A409E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5" w:name="_Hlk491510331"/>
      <w:r w:rsidRPr="002F34CE">
        <w:rPr>
          <w:rFonts w:ascii="Times New Roman" w:hAnsi="Times New Roman" w:cs="Times New Roman"/>
          <w:sz w:val="24"/>
          <w:szCs w:val="24"/>
        </w:rPr>
        <w:t>Településkép védelme szempontjából kiemelt területek</w:t>
      </w:r>
      <w:bookmarkEnd w:id="5"/>
      <w:r w:rsidRPr="002F34CE">
        <w:rPr>
          <w:rFonts w:ascii="Times New Roman" w:hAnsi="Times New Roman" w:cs="Times New Roman"/>
          <w:sz w:val="24"/>
          <w:szCs w:val="24"/>
        </w:rPr>
        <w:t>:</w:t>
      </w:r>
    </w:p>
    <w:p w14:paraId="556E8ABF" w14:textId="05E10865" w:rsidR="003A6486" w:rsidRPr="00B304F1" w:rsidRDefault="003A6486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régészeti lelőhely területe;</w:t>
      </w:r>
    </w:p>
    <w:p w14:paraId="572F613F" w14:textId="7E012E38" w:rsidR="00F004CB" w:rsidRPr="00B304F1" w:rsidRDefault="00F004CB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műemlék, műemléki környezet;</w:t>
      </w:r>
    </w:p>
    <w:p w14:paraId="0CCDAABD" w14:textId="7D1733CB" w:rsidR="003A6486" w:rsidRDefault="003A6486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védettségű egyedi érték területe;</w:t>
      </w:r>
    </w:p>
    <w:p w14:paraId="7E2AEE60" w14:textId="4CC046BB" w:rsidR="0020160B" w:rsidRPr="00B304F1" w:rsidRDefault="0020160B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helyi területi védelem;</w:t>
      </w:r>
    </w:p>
    <w:p w14:paraId="491BD6F9" w14:textId="738CEE7A" w:rsidR="003A6486" w:rsidRDefault="003A6486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országos ökológiai hálózat ökológiai folyosó területe;</w:t>
      </w:r>
    </w:p>
    <w:p w14:paraId="00A5B77C" w14:textId="2683F6BA" w:rsidR="0020160B" w:rsidRPr="00B304F1" w:rsidRDefault="0020160B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országos ökológiai hálózat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mag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területe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19BBE23C" w14:textId="0AB2D233" w:rsidR="003A6486" w:rsidRPr="00B304F1" w:rsidRDefault="001A6876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Natura2000 terület;</w:t>
      </w:r>
    </w:p>
    <w:p w14:paraId="4C12DEC8" w14:textId="17B3946D" w:rsidR="003A6486" w:rsidRPr="00B304F1" w:rsidRDefault="003A6486" w:rsidP="001A409E">
      <w:pPr>
        <w:pStyle w:val="Listaszerbekezds"/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tájképvédelmi</w:t>
      </w:r>
      <w:r w:rsidRPr="00B304F1">
        <w:rPr>
          <w:rFonts w:ascii="Times New Roman" w:hAnsi="Times New Roman" w:cs="Times New Roman"/>
          <w:sz w:val="24"/>
          <w:szCs w:val="24"/>
        </w:rPr>
        <w:t xml:space="preserve"> szempontból kiemelten kezelendő terület,</w:t>
      </w:r>
    </w:p>
    <w:p w14:paraId="4F39A90A" w14:textId="77777777" w:rsidR="002F34CE" w:rsidRPr="002F34CE" w:rsidRDefault="003A6486" w:rsidP="001A409E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</w:pPr>
      <w:bookmarkStart w:id="6" w:name="_Hlk498601843"/>
      <w:r w:rsidRPr="00B304F1">
        <w:rPr>
          <w:rFonts w:ascii="Times New Roman" w:eastAsiaTheme="minorEastAsia" w:hAnsi="Times New Roman" w:cs="Times New Roman"/>
          <w:sz w:val="24"/>
          <w:szCs w:val="24"/>
          <w:lang w:eastAsia="hu-HU"/>
        </w:rPr>
        <w:t>A településképi szemp</w:t>
      </w:r>
      <w:r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>ontból meghatározó területek</w:t>
      </w:r>
      <w:r w:rsidR="00432FFC"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térképi lehatárolását</w:t>
      </w:r>
      <w:r w:rsidRPr="00D70000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a </w:t>
      </w:r>
      <w:r w:rsidRPr="0020160B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>2. melléklet</w:t>
      </w:r>
      <w:r w:rsidR="00432FFC" w:rsidRPr="0020160B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 a</w:t>
      </w:r>
      <w:r w:rsidR="002F34CE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>.</w:t>
      </w:r>
      <w:r w:rsidR="00432FFC" w:rsidRPr="0020160B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 pontja</w:t>
      </w:r>
      <w:r w:rsidRPr="0020160B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 tartalmazza.</w:t>
      </w:r>
      <w:bookmarkEnd w:id="6"/>
    </w:p>
    <w:p w14:paraId="664B00C1" w14:textId="09DE7203" w:rsidR="002F34CE" w:rsidRPr="002F34CE" w:rsidRDefault="002F34CE" w:rsidP="001A409E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Theme="minorEastAsia" w:hAnsi="Times New Roman" w:cs="Times New Roman"/>
          <w:sz w:val="24"/>
          <w:szCs w:val="24"/>
          <w:lang w:eastAsia="hu-HU"/>
        </w:rPr>
        <w:t>A településkép</w:t>
      </w:r>
      <w:r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védelme szempontjából kiemelt</w:t>
      </w:r>
      <w:r w:rsidRPr="002F34CE">
        <w:rPr>
          <w:rFonts w:ascii="Times New Roman" w:eastAsiaTheme="minorEastAsia" w:hAnsi="Times New Roman" w:cs="Times New Roman"/>
          <w:sz w:val="24"/>
          <w:szCs w:val="24"/>
          <w:lang w:eastAsia="hu-HU"/>
        </w:rPr>
        <w:t xml:space="preserve"> területek térképi lehatárolását a </w:t>
      </w:r>
      <w:r w:rsidRPr="002F34CE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2. melléklet </w:t>
      </w:r>
      <w:r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>b</w:t>
      </w:r>
      <w:r w:rsidRPr="002F34CE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>.</w:t>
      </w:r>
      <w:r w:rsidR="00935556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 és c.</w:t>
      </w:r>
      <w:r w:rsidRPr="002F34CE"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  <w:t xml:space="preserve"> pontja tartalmazza.</w:t>
      </w:r>
    </w:p>
    <w:p w14:paraId="41951F23" w14:textId="77777777" w:rsidR="002F34CE" w:rsidRPr="0020160B" w:rsidRDefault="002F34CE" w:rsidP="002F34CE">
      <w:p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highlight w:val="yellow"/>
          <w:lang w:eastAsia="hu-HU"/>
        </w:rPr>
      </w:pPr>
    </w:p>
    <w:p w14:paraId="5398D960" w14:textId="77777777" w:rsidR="00273BD0" w:rsidRPr="00B304F1" w:rsidRDefault="00273BD0" w:rsidP="002E55DE">
      <w:pPr>
        <w:pStyle w:val="Listaszerbekezds"/>
        <w:tabs>
          <w:tab w:val="left" w:pos="6430"/>
        </w:tabs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1BAE2A" w14:textId="77777777" w:rsidR="002A5189" w:rsidRPr="00B304F1" w:rsidRDefault="002A5189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F555DB" w14:textId="77777777" w:rsidR="00E56E15" w:rsidRPr="00B304F1" w:rsidRDefault="00E56E15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AEB7FD0" w14:textId="77777777" w:rsidR="00E56E15" w:rsidRPr="00B304F1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IV. FEJEZET</w:t>
      </w:r>
    </w:p>
    <w:p w14:paraId="27930C75" w14:textId="77777777" w:rsidR="00E56E15" w:rsidRPr="00B304F1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A TELEPÜLÉSKÉPI KÖVETELMÉNYEK</w:t>
      </w:r>
    </w:p>
    <w:p w14:paraId="4F519954" w14:textId="77777777" w:rsidR="00E56E15" w:rsidRPr="00B304F1" w:rsidRDefault="00E56E15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8740788" w14:textId="1641039A" w:rsidR="00E56E15" w:rsidRPr="00B304F1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7.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Építmények anyaghasználatára vonatkozó általános építészeti követelmények</w:t>
      </w:r>
      <w:r w:rsidR="009E659D" w:rsidRPr="00B304F1">
        <w:rPr>
          <w:rFonts w:ascii="Times New Roman" w:hAnsi="Times New Roman" w:cs="Times New Roman"/>
          <w:b/>
          <w:sz w:val="24"/>
          <w:szCs w:val="24"/>
        </w:rPr>
        <w:t xml:space="preserve"> a teljes </w:t>
      </w:r>
      <w:r w:rsidR="004B4340" w:rsidRPr="00B304F1">
        <w:rPr>
          <w:rFonts w:ascii="Times New Roman" w:hAnsi="Times New Roman" w:cs="Times New Roman"/>
          <w:b/>
          <w:sz w:val="24"/>
          <w:szCs w:val="24"/>
        </w:rPr>
        <w:t>közigazgatási területre</w:t>
      </w:r>
    </w:p>
    <w:p w14:paraId="6D24C7DC" w14:textId="77777777" w:rsidR="003B0F74" w:rsidRPr="00B304F1" w:rsidRDefault="003B0F74" w:rsidP="00F86858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8688E7" w14:textId="77777777" w:rsidR="003B0F74" w:rsidRPr="00B304F1" w:rsidRDefault="003B0F74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lastRenderedPageBreak/>
        <w:t>§</w:t>
      </w:r>
    </w:p>
    <w:p w14:paraId="32468442" w14:textId="77777777" w:rsidR="0053557A" w:rsidRPr="00B304F1" w:rsidRDefault="0053557A" w:rsidP="002E55DE">
      <w:pPr>
        <w:pStyle w:val="Listaszerbekezds"/>
        <w:tabs>
          <w:tab w:val="left" w:pos="6430"/>
        </w:tabs>
        <w:spacing w:before="60" w:after="0"/>
        <w:ind w:left="105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DE44D51" w14:textId="191D5E42" w:rsidR="00760C73" w:rsidRPr="00B304F1" w:rsidRDefault="00760C73" w:rsidP="001A409E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település</w:t>
      </w:r>
      <w:r w:rsidR="008E1AE3" w:rsidRPr="00B304F1">
        <w:rPr>
          <w:rFonts w:ascii="Times New Roman" w:hAnsi="Times New Roman" w:cs="Times New Roman"/>
          <w:sz w:val="24"/>
          <w:szCs w:val="24"/>
        </w:rPr>
        <w:t xml:space="preserve"> közigazgatási</w:t>
      </w:r>
      <w:r w:rsidRPr="00B304F1">
        <w:rPr>
          <w:rFonts w:ascii="Times New Roman" w:hAnsi="Times New Roman" w:cs="Times New Roman"/>
          <w:sz w:val="24"/>
          <w:szCs w:val="24"/>
        </w:rPr>
        <w:t xml:space="preserve"> területén ál</w:t>
      </w:r>
      <w:r w:rsidR="005A7B1B" w:rsidRPr="00B304F1">
        <w:rPr>
          <w:rFonts w:ascii="Times New Roman" w:hAnsi="Times New Roman" w:cs="Times New Roman"/>
          <w:sz w:val="24"/>
          <w:szCs w:val="24"/>
        </w:rPr>
        <w:t>l</w:t>
      </w:r>
      <w:r w:rsidRPr="00B304F1">
        <w:rPr>
          <w:rFonts w:ascii="Times New Roman" w:hAnsi="Times New Roman" w:cs="Times New Roman"/>
          <w:sz w:val="24"/>
          <w:szCs w:val="24"/>
        </w:rPr>
        <w:t xml:space="preserve">andó használatra szánt lakókocsi, konténer és egyéb bódé jellegű építmény nem </w:t>
      </w:r>
      <w:r w:rsidR="005A7B1B" w:rsidRPr="00B304F1">
        <w:rPr>
          <w:rFonts w:ascii="Times New Roman" w:hAnsi="Times New Roman" w:cs="Times New Roman"/>
          <w:sz w:val="24"/>
          <w:szCs w:val="24"/>
        </w:rPr>
        <w:t>helyezhető el.</w:t>
      </w:r>
    </w:p>
    <w:p w14:paraId="7C1F90F8" w14:textId="5545B2AC" w:rsidR="009C4F8F" w:rsidRPr="00B304F1" w:rsidRDefault="009C4F8F" w:rsidP="001A409E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Az építményeken az adott környezettel nem harmonizáló homlokzati és tetőfedési anyagok, színezés nem alkalmazható. </w:t>
      </w:r>
    </w:p>
    <w:p w14:paraId="23FDA3F1" w14:textId="2E257239" w:rsidR="009C4F8F" w:rsidRPr="00B304F1" w:rsidRDefault="00E201AC" w:rsidP="001A409E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201AC">
        <w:rPr>
          <w:rFonts w:ascii="Times New Roman" w:hAnsi="Times New Roman" w:cs="Times New Roman"/>
          <w:sz w:val="24"/>
          <w:szCs w:val="24"/>
          <w:highlight w:val="yellow"/>
        </w:rPr>
        <w:t>Településképi szempontból meghatározó területeken</w:t>
      </w:r>
      <w:r w:rsidR="009C4F8F" w:rsidRPr="00B304F1">
        <w:rPr>
          <w:rFonts w:ascii="Times New Roman" w:hAnsi="Times New Roman" w:cs="Times New Roman"/>
          <w:sz w:val="24"/>
          <w:szCs w:val="24"/>
        </w:rPr>
        <w:t xml:space="preserve"> nem alkalmazható:</w:t>
      </w:r>
    </w:p>
    <w:p w14:paraId="5487099A" w14:textId="7B69AE7A" w:rsidR="009C4F8F" w:rsidRPr="00B304F1" w:rsidRDefault="0078327D" w:rsidP="001A409E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fő</w:t>
      </w:r>
      <w:r w:rsidR="009C4F8F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épületként gerenda- és konténerház,</w:t>
      </w:r>
    </w:p>
    <w:p w14:paraId="5B883A80" w14:textId="4F7C07C5" w:rsidR="009C4F8F" w:rsidRPr="00B304F1" w:rsidRDefault="00F004CB" w:rsidP="001A409E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közterületről látható részen</w:t>
      </w:r>
      <w:r w:rsidR="00142B86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alu lemez,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C4F8F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hullámpala, műanyag hullámlemez,</w:t>
      </w:r>
      <w:r w:rsidR="00432FFC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hagyományostól eltérő színű (pl. kék, zöld) tetőfedés</w:t>
      </w:r>
    </w:p>
    <w:p w14:paraId="14392D60" w14:textId="04DD7DA3" w:rsidR="009C4F8F" w:rsidRPr="00B304F1" w:rsidRDefault="009C4F8F" w:rsidP="001A409E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homlokzaton hullámlemez burkolat,</w:t>
      </w:r>
    </w:p>
    <w:p w14:paraId="708E6C6D" w14:textId="08EE9C02" w:rsidR="009C4F8F" w:rsidRPr="00B304F1" w:rsidRDefault="009C4F8F" w:rsidP="001A409E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díszítő elemként csempe vagy hasított kőburkolat az ablakok körül,</w:t>
      </w:r>
    </w:p>
    <w:p w14:paraId="674B4AE0" w14:textId="635AD6B6" w:rsidR="009C4F8F" w:rsidRPr="00B304F1" w:rsidRDefault="009C4F8F" w:rsidP="001A409E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korábbi építészeti stílus, más éghajlati tájra jellemző, funkció nélküli</w:t>
      </w:r>
      <w:r w:rsidR="0078327D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díszítőelem (pl. kő kinézetű párkány, előtető, erkély, konzol…)</w:t>
      </w:r>
    </w:p>
    <w:p w14:paraId="564CB0B1" w14:textId="67DEEFB5" w:rsidR="00E43575" w:rsidRPr="00B304F1" w:rsidRDefault="009C4F8F" w:rsidP="001A409E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70000">
        <w:rPr>
          <w:rFonts w:ascii="Times New Roman" w:hAnsi="Times New Roman" w:cs="Times New Roman"/>
          <w:sz w:val="24"/>
          <w:szCs w:val="24"/>
        </w:rPr>
        <w:t>Belterületen</w:t>
      </w:r>
      <w:r w:rsidR="00D70000">
        <w:rPr>
          <w:rFonts w:ascii="Times New Roman" w:hAnsi="Times New Roman" w:cs="Times New Roman"/>
          <w:sz w:val="24"/>
          <w:szCs w:val="24"/>
        </w:rPr>
        <w:t>,</w:t>
      </w:r>
      <w:r w:rsidR="008E7BE2" w:rsidRPr="00D70000">
        <w:rPr>
          <w:rFonts w:ascii="Times New Roman" w:hAnsi="Times New Roman" w:cs="Times New Roman"/>
          <w:sz w:val="24"/>
          <w:szCs w:val="24"/>
        </w:rPr>
        <w:t xml:space="preserve"> közterületről látható</w:t>
      </w:r>
      <w:r w:rsidRPr="00D70000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kerítés nem lehet nagytáblás fém- vagy műanyag hullámlemez, illetve nád</w:t>
      </w:r>
      <w:r w:rsidR="0078327D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borítású.</w:t>
      </w:r>
    </w:p>
    <w:p w14:paraId="57638B83" w14:textId="77777777" w:rsidR="002F34CE" w:rsidRPr="002F34CE" w:rsidRDefault="002F34CE" w:rsidP="001A409E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F34CE">
        <w:rPr>
          <w:rFonts w:ascii="Times New Roman" w:hAnsi="Times New Roman" w:cs="Times New Roman"/>
          <w:sz w:val="24"/>
          <w:szCs w:val="24"/>
          <w:highlight w:val="yellow"/>
        </w:rPr>
        <w:t>A szabályozási tervlapon jelölt, keresztcsűrős beépítést lehetővé tevő területen belül épület az alábbi kialakítással helyezhető el:</w:t>
      </w:r>
    </w:p>
    <w:p w14:paraId="20EC0273" w14:textId="77777777" w:rsidR="002F34CE" w:rsidRPr="002F34CE" w:rsidRDefault="002F34CE" w:rsidP="001A409E">
      <w:pPr>
        <w:pStyle w:val="Listaszerbekezds"/>
        <w:numPr>
          <w:ilvl w:val="0"/>
          <w:numId w:val="4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új épület csak nyeregtetős kialakítással létesíthető;</w:t>
      </w:r>
    </w:p>
    <w:p w14:paraId="1926B1CC" w14:textId="28C0E052" w:rsidR="002F34CE" w:rsidRPr="002F34CE" w:rsidRDefault="002F34CE" w:rsidP="001A409E">
      <w:pPr>
        <w:pStyle w:val="Listaszerbekezds"/>
        <w:numPr>
          <w:ilvl w:val="0"/>
          <w:numId w:val="4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épületbe csak faanyagú, illetve azt utánzó felületű</w:t>
      </w:r>
      <w:r w:rsidR="00E201AC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 xml:space="preserve"> (műanyag fa dekor)</w:t>
      </w: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 xml:space="preserve"> nyílászárók építhetők be;</w:t>
      </w:r>
    </w:p>
    <w:p w14:paraId="7C7FA58A" w14:textId="77777777" w:rsidR="002F34CE" w:rsidRPr="002F34CE" w:rsidRDefault="002F34CE" w:rsidP="001A409E">
      <w:pPr>
        <w:pStyle w:val="Listaszerbekezds"/>
        <w:numPr>
          <w:ilvl w:val="0"/>
          <w:numId w:val="43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a település helyi karakterének kialakítása, a hagyományőrző arculatteremtés érdekében a környezettől</w:t>
      </w:r>
      <w:r w:rsidRPr="002F34CE">
        <w:rPr>
          <w:rFonts w:ascii="Times New Roman" w:hAnsi="Times New Roman" w:cs="Times New Roman"/>
          <w:sz w:val="24"/>
          <w:szCs w:val="24"/>
          <w:highlight w:val="yellow"/>
        </w:rPr>
        <w:t xml:space="preserve"> idegen formai, szerkezeti kialakítás, anyaghasználat, építészeti megoldások nem alkalmazhatók.</w:t>
      </w:r>
    </w:p>
    <w:p w14:paraId="47FE9572" w14:textId="77777777" w:rsidR="002F34CE" w:rsidRPr="002F34CE" w:rsidRDefault="002F34CE" w:rsidP="001A409E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F34CE">
        <w:rPr>
          <w:rFonts w:ascii="Times New Roman" w:hAnsi="Times New Roman" w:cs="Times New Roman"/>
          <w:sz w:val="24"/>
          <w:szCs w:val="24"/>
          <w:highlight w:val="yellow"/>
        </w:rPr>
        <w:t>Mke-2 övezetben elhelyezhető építmények építészeti kialakítására az alábbiak vonatkoznak:</w:t>
      </w:r>
    </w:p>
    <w:p w14:paraId="0CB80910" w14:textId="77777777" w:rsidR="002F34CE" w:rsidRPr="002F34CE" w:rsidRDefault="002F34CE" w:rsidP="001A409E">
      <w:pPr>
        <w:pStyle w:val="Listaszerbekezds"/>
        <w:numPr>
          <w:ilvl w:val="0"/>
          <w:numId w:val="4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Új épület kizárólag 35°-45 °-os magastetővel létesíthető, kontyolás engedélyezett.</w:t>
      </w:r>
    </w:p>
    <w:p w14:paraId="0B406BB4" w14:textId="77777777" w:rsidR="002F34CE" w:rsidRPr="002F34CE" w:rsidRDefault="002F34CE" w:rsidP="001A409E">
      <w:pPr>
        <w:pStyle w:val="Listaszerbekezds"/>
        <w:numPr>
          <w:ilvl w:val="0"/>
          <w:numId w:val="4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Tetőtér-beépítés engedélyezett.</w:t>
      </w:r>
    </w:p>
    <w:p w14:paraId="41709768" w14:textId="77777777" w:rsidR="002F34CE" w:rsidRPr="002F34CE" w:rsidRDefault="002F34CE" w:rsidP="001A409E">
      <w:pPr>
        <w:pStyle w:val="Listaszerbekezds"/>
        <w:numPr>
          <w:ilvl w:val="0"/>
          <w:numId w:val="44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Új</w:t>
      </w:r>
      <w:r w:rsidRPr="002F34CE">
        <w:rPr>
          <w:rFonts w:ascii="Times New Roman" w:hAnsi="Times New Roman" w:cs="Times New Roman"/>
          <w:sz w:val="24"/>
          <w:szCs w:val="24"/>
          <w:highlight w:val="yellow"/>
        </w:rPr>
        <w:t xml:space="preserve"> épületet, építményt szabadon állóan kell elhelyezni, legalább </w:t>
      </w:r>
      <w:smartTag w:uri="urn:schemas-microsoft-com:office:smarttags" w:element="metricconverter">
        <w:smartTagPr>
          <w:attr w:name="ProductID" w:val="3 m"/>
        </w:smartTagPr>
        <w:r w:rsidRPr="002F34CE">
          <w:rPr>
            <w:rFonts w:ascii="Times New Roman" w:hAnsi="Times New Roman" w:cs="Times New Roman"/>
            <w:sz w:val="24"/>
            <w:szCs w:val="24"/>
            <w:highlight w:val="yellow"/>
          </w:rPr>
          <w:t>3 m</w:t>
        </w:r>
      </w:smartTag>
      <w:r w:rsidRPr="002F34CE">
        <w:rPr>
          <w:rFonts w:ascii="Times New Roman" w:hAnsi="Times New Roman" w:cs="Times New Roman"/>
          <w:sz w:val="24"/>
          <w:szCs w:val="24"/>
          <w:highlight w:val="yellow"/>
        </w:rPr>
        <w:t xml:space="preserve"> előkert-mélységgel.</w:t>
      </w:r>
    </w:p>
    <w:p w14:paraId="176D4168" w14:textId="77777777" w:rsidR="002F34CE" w:rsidRPr="002F34CE" w:rsidRDefault="002F34CE" w:rsidP="001A409E">
      <w:pPr>
        <w:numPr>
          <w:ilvl w:val="0"/>
          <w:numId w:val="18"/>
        </w:numPr>
        <w:tabs>
          <w:tab w:val="clear" w:pos="720"/>
          <w:tab w:val="left" w:pos="630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  <w:highlight w:val="yellow"/>
        </w:rPr>
      </w:pPr>
      <w:r w:rsidRPr="002F34CE">
        <w:rPr>
          <w:rFonts w:ascii="Times New Roman" w:hAnsi="Times New Roman" w:cs="Times New Roman"/>
          <w:sz w:val="24"/>
          <w:szCs w:val="24"/>
          <w:highlight w:val="yellow"/>
        </w:rPr>
        <w:t>Üh építési övezetben épület földszint + tetőtér-beépítéses kialakítással, az építési helyen belül - a tájkép előnyösebb kialakítása érdekében – a domborzati adottságok figyelembevételével bárhol elhelyezhető.</w:t>
      </w:r>
    </w:p>
    <w:p w14:paraId="5572F757" w14:textId="77777777" w:rsidR="002F34CE" w:rsidRPr="002F34CE" w:rsidRDefault="002F34CE" w:rsidP="001A409E">
      <w:pPr>
        <w:numPr>
          <w:ilvl w:val="0"/>
          <w:numId w:val="18"/>
        </w:numPr>
        <w:tabs>
          <w:tab w:val="clear" w:pos="720"/>
          <w:tab w:val="left" w:pos="630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  <w:highlight w:val="yellow"/>
        </w:rPr>
      </w:pPr>
      <w:r w:rsidRPr="002F34CE">
        <w:rPr>
          <w:rFonts w:ascii="Times New Roman" w:hAnsi="Times New Roman" w:cs="Times New Roman"/>
          <w:sz w:val="24"/>
          <w:szCs w:val="24"/>
          <w:highlight w:val="yellow"/>
        </w:rPr>
        <w:t>Üh építési övezetben a telkek közterület felöli telekhatárán (utcai telekhatár) az alábbi előírások szerint létesíthető kerítés:</w:t>
      </w:r>
    </w:p>
    <w:p w14:paraId="3687A62A" w14:textId="77777777" w:rsidR="002F34CE" w:rsidRPr="002F34CE" w:rsidRDefault="002F34CE" w:rsidP="001A409E">
      <w:pPr>
        <w:pStyle w:val="Listaszerbekezds"/>
        <w:numPr>
          <w:ilvl w:val="0"/>
          <w:numId w:val="4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1 méternél magasabb tömör kerítés nem építhető;</w:t>
      </w:r>
    </w:p>
    <w:p w14:paraId="0CFE5FC5" w14:textId="77777777" w:rsidR="002F34CE" w:rsidRPr="002F34CE" w:rsidRDefault="002F34CE" w:rsidP="001A409E">
      <w:pPr>
        <w:pStyle w:val="Listaszerbekezds"/>
        <w:numPr>
          <w:ilvl w:val="0"/>
          <w:numId w:val="4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 xml:space="preserve">Áttört jellegű kerítés legfeljebb </w:t>
      </w:r>
      <w:smartTag w:uri="urn:schemas-microsoft-com:office:smarttags" w:element="metricconverter">
        <w:smartTagPr>
          <w:attr w:name="ProductID" w:val="1,6 m"/>
        </w:smartTagPr>
        <w:r w:rsidRPr="002F34CE">
          <w:rPr>
            <w:rFonts w:ascii="Times New Roman" w:eastAsia="Times New Roman" w:hAnsi="Times New Roman" w:cs="Times New Roman"/>
            <w:sz w:val="24"/>
            <w:szCs w:val="24"/>
            <w:highlight w:val="yellow"/>
            <w:lang w:eastAsia="hu-HU"/>
          </w:rPr>
          <w:t>1,6 m</w:t>
        </w:r>
      </w:smartTag>
      <w:r w:rsidRPr="002F34CE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 xml:space="preserve"> magassággal létesíthető.</w:t>
      </w:r>
    </w:p>
    <w:p w14:paraId="4FFA4847" w14:textId="77777777" w:rsidR="00A75B2F" w:rsidRPr="00B304F1" w:rsidRDefault="00A75B2F" w:rsidP="002E55DE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235289" w14:textId="55710D15" w:rsidR="00E43575" w:rsidRPr="00B304F1" w:rsidRDefault="00E43575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0FC641" w14:textId="77777777" w:rsidR="009E659D" w:rsidRPr="00B304F1" w:rsidRDefault="009E659D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22429E" w14:textId="24ABA4F0" w:rsidR="00E56E15" w:rsidRPr="00B304F1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8.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A településképi szempontból meghatározó területekre vonatkozó területi és egyedi építészeti követelmények</w:t>
      </w:r>
    </w:p>
    <w:p w14:paraId="31D767D0" w14:textId="77777777" w:rsidR="003B0F74" w:rsidRPr="00B304F1" w:rsidRDefault="003B0F74" w:rsidP="003B0F74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19244B" w14:textId="33CD6CE1" w:rsidR="009E659D" w:rsidRPr="00B304F1" w:rsidRDefault="003B0F74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6AD6CEC6" w14:textId="77777777" w:rsidR="003B0F74" w:rsidRPr="00B304F1" w:rsidRDefault="003B0F74" w:rsidP="003B0F74">
      <w:pPr>
        <w:pStyle w:val="Listaszerbekezds"/>
        <w:spacing w:before="60"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03658CE" w14:textId="6EC9450D" w:rsidR="003C342C" w:rsidRPr="00B304F1" w:rsidRDefault="00E56E15" w:rsidP="001A409E">
      <w:pPr>
        <w:numPr>
          <w:ilvl w:val="0"/>
          <w:numId w:val="3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53FE2">
        <w:rPr>
          <w:rFonts w:ascii="Times New Roman" w:hAnsi="Times New Roman" w:cs="Times New Roman"/>
          <w:sz w:val="24"/>
          <w:szCs w:val="24"/>
        </w:rPr>
        <w:t>A</w:t>
      </w:r>
      <w:r w:rsidR="006B71CB" w:rsidRPr="00C53FE2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településkép</w:t>
      </w:r>
      <w:r w:rsidR="0070593C" w:rsidRPr="00B304F1">
        <w:rPr>
          <w:rFonts w:ascii="Times New Roman" w:hAnsi="Times New Roman" w:cs="Times New Roman"/>
          <w:sz w:val="24"/>
          <w:szCs w:val="24"/>
        </w:rPr>
        <w:t>i szempontb</w:t>
      </w:r>
      <w:r w:rsidRPr="00B304F1">
        <w:rPr>
          <w:rFonts w:ascii="Times New Roman" w:hAnsi="Times New Roman" w:cs="Times New Roman"/>
          <w:sz w:val="24"/>
          <w:szCs w:val="24"/>
        </w:rPr>
        <w:t>ól meghatározó terület</w:t>
      </w:r>
      <w:r w:rsidR="00637AA5">
        <w:rPr>
          <w:rFonts w:ascii="Times New Roman" w:hAnsi="Times New Roman" w:cs="Times New Roman"/>
          <w:sz w:val="24"/>
          <w:szCs w:val="24"/>
        </w:rPr>
        <w:t>ek</w:t>
      </w:r>
      <w:r w:rsidRPr="00B304F1">
        <w:rPr>
          <w:rFonts w:ascii="Times New Roman" w:hAnsi="Times New Roman" w:cs="Times New Roman"/>
          <w:sz w:val="24"/>
          <w:szCs w:val="24"/>
        </w:rPr>
        <w:t>re vonatkozó területi építészeti követelmények</w:t>
      </w:r>
      <w:r w:rsidR="009E659D" w:rsidRPr="00B304F1">
        <w:rPr>
          <w:rFonts w:ascii="Times New Roman" w:hAnsi="Times New Roman" w:cs="Times New Roman"/>
          <w:sz w:val="24"/>
          <w:szCs w:val="24"/>
        </w:rPr>
        <w:t xml:space="preserve"> az alábbiak:</w:t>
      </w:r>
    </w:p>
    <w:p w14:paraId="44022F66" w14:textId="56A204DF" w:rsidR="005855AB" w:rsidRPr="00B304F1" w:rsidRDefault="00F004CB" w:rsidP="001A409E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</w:t>
      </w:r>
      <w:r w:rsidR="009E659D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z elbontott építmények telkeit megfelelő tereprendezéssel, elkerítéssel kell a település arculatához illeszkedő módon kialakítani, fenntartani.</w:t>
      </w:r>
    </w:p>
    <w:p w14:paraId="6E2B5887" w14:textId="32854CBC" w:rsidR="009E659D" w:rsidRPr="00B304F1" w:rsidRDefault="00F004CB" w:rsidP="001A409E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="009E659D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pületet úgy kell elhelyezni, hogy az a beépítés módjában, mértékében, rendeltetésében, a használat módjában, és a terepalakítás, a csapadékvíz-elvezetés és a növénytelepítés vonatkozásában környezete adottságaihoz illeszkedjen.</w:t>
      </w:r>
    </w:p>
    <w:p w14:paraId="22E12F87" w14:textId="37691A7A" w:rsidR="005855AB" w:rsidRPr="00B304F1" w:rsidRDefault="00F004CB" w:rsidP="001A409E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9E659D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z épületmélységek megválasztásával meg kell előzni azt, hogy magas tetős épületek esetén az épületet önmagában tekintve és az utcakép vonatkozásában is aránytalanul magas, nagy tetőidomok jöjjenek létre.</w:t>
      </w:r>
    </w:p>
    <w:p w14:paraId="4A29B1CA" w14:textId="0797A089" w:rsidR="00A75B2F" w:rsidRPr="00B304F1" w:rsidRDefault="00F004CB" w:rsidP="001A409E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75B2F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utcai kerítést az épület építészeti karakteréhez, anyaghasználatához, megjelenéséhez, városképi sajátosságaihoz illeszkedően </w:t>
      </w:r>
      <w:r w:rsidR="00401AC4" w:rsidRPr="00637AA5">
        <w:rPr>
          <w:rFonts w:ascii="Times New Roman" w:eastAsia="Times New Roman" w:hAnsi="Times New Roman" w:cs="Times New Roman"/>
          <w:sz w:val="24"/>
          <w:szCs w:val="24"/>
          <w:lang w:eastAsia="hu-HU"/>
        </w:rPr>
        <w:t>kell</w:t>
      </w:r>
      <w:r w:rsidR="00A75B2F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kialakítani.</w:t>
      </w:r>
    </w:p>
    <w:p w14:paraId="18AB4B4B" w14:textId="70AF2F3E" w:rsidR="00166838" w:rsidRPr="00637AA5" w:rsidRDefault="00F004CB" w:rsidP="001A409E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166838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kerítések megengedett magassága legfeljebb 1,</w:t>
      </w:r>
      <w:r w:rsidR="004F4B73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7</w:t>
      </w:r>
      <w:r w:rsidR="00166838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méter. </w:t>
      </w:r>
      <w:r w:rsidR="00166838" w:rsidRPr="00637AA5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A környezethez igazodóan, kialakult utcaképet figyelembevéve választandó a tömör vagy az áttört jelleg.</w:t>
      </w:r>
    </w:p>
    <w:p w14:paraId="6BFCC9C5" w14:textId="77777777" w:rsidR="00A75B2F" w:rsidRPr="00B304F1" w:rsidRDefault="00A75B2F" w:rsidP="003B0F74">
      <w:pPr>
        <w:pStyle w:val="Listaszerbekezds"/>
        <w:spacing w:before="60" w:after="0"/>
        <w:ind w:left="1418"/>
        <w:jc w:val="both"/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</w:p>
    <w:p w14:paraId="159790BE" w14:textId="25A2810A" w:rsidR="003C342C" w:rsidRPr="00B304F1" w:rsidRDefault="00F004CB" w:rsidP="001A409E">
      <w:pPr>
        <w:numPr>
          <w:ilvl w:val="0"/>
          <w:numId w:val="3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  <w:highlight w:val="yellow"/>
        </w:rPr>
        <w:t xml:space="preserve">A </w:t>
      </w:r>
      <w:r w:rsidR="00637AA5" w:rsidRPr="00637AA5">
        <w:rPr>
          <w:rFonts w:ascii="Times New Roman" w:hAnsi="Times New Roman" w:cs="Times New Roman"/>
          <w:sz w:val="24"/>
          <w:szCs w:val="24"/>
          <w:highlight w:val="yellow"/>
        </w:rPr>
        <w:t>történelmi jellegű településrészre</w:t>
      </w:r>
      <w:r w:rsidRPr="00B304F1">
        <w:rPr>
          <w:rFonts w:ascii="Times New Roman" w:hAnsi="Times New Roman" w:cs="Times New Roman"/>
          <w:sz w:val="24"/>
          <w:szCs w:val="24"/>
        </w:rPr>
        <w:t xml:space="preserve">, mint településképi szempontból meghatározó területre </w:t>
      </w:r>
      <w:r w:rsidR="00E56E15" w:rsidRPr="00B304F1">
        <w:rPr>
          <w:rFonts w:ascii="Times New Roman" w:hAnsi="Times New Roman" w:cs="Times New Roman"/>
          <w:sz w:val="24"/>
          <w:szCs w:val="24"/>
        </w:rPr>
        <w:t>vonatkozó egyedi építészeti követelmények</w:t>
      </w:r>
      <w:r w:rsidR="009E659D" w:rsidRPr="00B304F1">
        <w:rPr>
          <w:rFonts w:ascii="Times New Roman" w:hAnsi="Times New Roman" w:cs="Times New Roman"/>
          <w:sz w:val="24"/>
          <w:szCs w:val="24"/>
        </w:rPr>
        <w:t xml:space="preserve"> az alábbiak:</w:t>
      </w:r>
    </w:p>
    <w:p w14:paraId="23D88837" w14:textId="622EFEBA" w:rsidR="005A7B1B" w:rsidRPr="00B304F1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5A7B1B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z ingatlan fő funkcióját képviselő épületet jellemzően 35°- 45° hajlású magastetővel kell kialakítani;</w:t>
      </w:r>
    </w:p>
    <w:p w14:paraId="19661FBB" w14:textId="71DD0428" w:rsidR="005A7B1B" w:rsidRPr="00B304F1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5A7B1B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z ingatlan fő funkcióját betöltő épület tetőidomát a szomszédos telken álló, utcaképileg egy látványt adó épületek</w:t>
      </w:r>
      <w:r w:rsidR="00401AC4" w:rsidRPr="00637AA5">
        <w:rPr>
          <w:rFonts w:ascii="Times New Roman" w:eastAsia="Times New Roman" w:hAnsi="Times New Roman" w:cs="Times New Roman"/>
          <w:sz w:val="24"/>
          <w:szCs w:val="24"/>
          <w:lang w:eastAsia="hu-HU"/>
        </w:rPr>
        <w:t>től eltérő megjelenéssel nem megengedett</w:t>
      </w:r>
      <w:r w:rsidR="00401AC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A7B1B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kialakítani;</w:t>
      </w:r>
    </w:p>
    <w:p w14:paraId="5DC7D95D" w14:textId="0EEEEF03" w:rsidR="003C342C" w:rsidRPr="00B304F1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3C342C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z épületek közterületről látható homlokzatainak és tűzfalainak egy homlokzaton</w:t>
      </w:r>
      <w:r w:rsidR="009E659D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C342C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belüli részleges felújítása</w:t>
      </w:r>
      <w:r w:rsidR="005A7B1B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átfestése nem megengedett;</w:t>
      </w:r>
    </w:p>
    <w:p w14:paraId="289A8C7C" w14:textId="773CDA2E" w:rsidR="00A75B2F" w:rsidRPr="00D70000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3C342C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ető és előtető fedésére</w:t>
      </w:r>
      <w:r w:rsidR="00432FFC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32FF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C60BF" w:rsidRPr="00637AA5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10</w:t>
      </w:r>
      <w:r w:rsidR="00432FFC" w:rsidRPr="00637AA5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. § (3)</w:t>
      </w:r>
      <w:r w:rsidR="00432FF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bekezdésében meghatározottakon kívül</w:t>
      </w:r>
      <w:r w:rsidR="003C342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bitumenes zsindely, bitumenes lemez, cserepes lemez,</w:t>
      </w:r>
      <w:r w:rsidR="009E659D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C342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fém hullámlem</w:t>
      </w:r>
      <w:r w:rsidR="00432FF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ez</w:t>
      </w:r>
      <w:r w:rsidR="005A7B1B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alkalmazható;</w:t>
      </w:r>
    </w:p>
    <w:p w14:paraId="532FA7E0" w14:textId="06E42C5A" w:rsidR="00A75B2F" w:rsidRPr="00D70000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3C342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eglévő épület homlokzatán nem építhető be a homlokzatra jellemzőtől eltérő színű, valamint eltérő </w:t>
      </w:r>
      <w:r w:rsidR="00C729ED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arányú</w:t>
      </w:r>
      <w:r w:rsidR="003C342C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nyílászáró</w:t>
      </w:r>
      <w:r w:rsidR="005A7B1B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3FF83B5" w14:textId="587978D6" w:rsidR="00A75B2F" w:rsidRPr="00D70000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75B2F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z épületgépészeti és egyéb berendezéseket, tartozékaikat, klímaberendezést építészeti eszközökkel takartan vagy közterületről nem látható módon, az épületek alárendelt hom</w:t>
      </w:r>
      <w:r w:rsidR="005A7B1B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lokzatára </w:t>
      </w:r>
      <w:r w:rsidR="00F07375" w:rsidRPr="00637AA5">
        <w:rPr>
          <w:rFonts w:ascii="Times New Roman" w:eastAsia="Times New Roman" w:hAnsi="Times New Roman" w:cs="Times New Roman"/>
          <w:sz w:val="24"/>
          <w:szCs w:val="24"/>
          <w:lang w:eastAsia="hu-HU"/>
        </w:rPr>
        <w:t>lehet</w:t>
      </w:r>
      <w:r w:rsidR="007348CF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A7B1B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telepíteni;</w:t>
      </w:r>
    </w:p>
    <w:p w14:paraId="13D02D03" w14:textId="615FFA50" w:rsidR="00A75B2F" w:rsidRPr="00637AA5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A75B2F" w:rsidRPr="00D700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íktáblás </w:t>
      </w:r>
      <w:r w:rsidR="00A75B2F" w:rsidRPr="00637AA5">
        <w:rPr>
          <w:rFonts w:ascii="Times New Roman" w:hAnsi="Times New Roman" w:cs="Times New Roman"/>
          <w:sz w:val="24"/>
          <w:szCs w:val="24"/>
        </w:rPr>
        <w:t xml:space="preserve">napelemet, napkollektort </w:t>
      </w:r>
      <w:r w:rsidR="00142B86" w:rsidRPr="00637AA5">
        <w:rPr>
          <w:rFonts w:ascii="Times New Roman" w:hAnsi="Times New Roman" w:cs="Times New Roman"/>
          <w:sz w:val="24"/>
          <w:szCs w:val="24"/>
        </w:rPr>
        <w:t xml:space="preserve">– ha van rá lehetőség - </w:t>
      </w:r>
      <w:r w:rsidR="00A75B2F" w:rsidRPr="00637AA5">
        <w:rPr>
          <w:rFonts w:ascii="Times New Roman" w:hAnsi="Times New Roman" w:cs="Times New Roman"/>
          <w:sz w:val="24"/>
          <w:szCs w:val="24"/>
        </w:rPr>
        <w:t xml:space="preserve">a közterületről nem látható módon </w:t>
      </w:r>
      <w:r w:rsidR="00F07375" w:rsidRPr="00637AA5">
        <w:rPr>
          <w:rFonts w:ascii="Times New Roman" w:hAnsi="Times New Roman" w:cs="Times New Roman"/>
          <w:sz w:val="24"/>
          <w:szCs w:val="24"/>
        </w:rPr>
        <w:t>lehet</w:t>
      </w:r>
      <w:r w:rsidR="00142B86" w:rsidRPr="00637AA5">
        <w:rPr>
          <w:rFonts w:ascii="Times New Roman" w:hAnsi="Times New Roman" w:cs="Times New Roman"/>
          <w:sz w:val="24"/>
          <w:szCs w:val="24"/>
        </w:rPr>
        <w:t xml:space="preserve"> elhelyezni;</w:t>
      </w:r>
    </w:p>
    <w:p w14:paraId="593D7B15" w14:textId="12A2467F" w:rsidR="00F004CB" w:rsidRPr="00637AA5" w:rsidRDefault="00F004CB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492041231"/>
      <w:r w:rsidRPr="00637A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utcai </w:t>
      </w:r>
      <w:r w:rsidR="00142B86" w:rsidRPr="00637AA5">
        <w:rPr>
          <w:rFonts w:ascii="Times New Roman" w:hAnsi="Times New Roman" w:cs="Times New Roman"/>
          <w:sz w:val="24"/>
          <w:szCs w:val="24"/>
        </w:rPr>
        <w:t>homlokzaton erkély, loggia</w:t>
      </w:r>
      <w:r w:rsidR="00F07375" w:rsidRPr="00637AA5">
        <w:rPr>
          <w:rFonts w:ascii="Times New Roman" w:hAnsi="Times New Roman" w:cs="Times New Roman"/>
          <w:sz w:val="24"/>
          <w:szCs w:val="24"/>
        </w:rPr>
        <w:t xml:space="preserve"> nem alakítható ki</w:t>
      </w:r>
      <w:r w:rsidR="00142B86" w:rsidRPr="00637AA5">
        <w:rPr>
          <w:rFonts w:ascii="Times New Roman" w:hAnsi="Times New Roman" w:cs="Times New Roman"/>
          <w:sz w:val="24"/>
          <w:szCs w:val="24"/>
        </w:rPr>
        <w:t>;</w:t>
      </w:r>
    </w:p>
    <w:bookmarkEnd w:id="7"/>
    <w:p w14:paraId="338C04B7" w14:textId="260CFA94" w:rsidR="00F004CB" w:rsidRPr="00D70000" w:rsidRDefault="00142B86" w:rsidP="001A409E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00">
        <w:rPr>
          <w:rFonts w:ascii="Times New Roman" w:hAnsi="Times New Roman" w:cs="Times New Roman"/>
          <w:sz w:val="24"/>
          <w:szCs w:val="24"/>
        </w:rPr>
        <w:t>utcai kerítés anyaga lehet nyerstégla, festett</w:t>
      </w:r>
      <w:r w:rsidR="004D624E" w:rsidRPr="00D70000">
        <w:rPr>
          <w:rFonts w:ascii="Times New Roman" w:hAnsi="Times New Roman" w:cs="Times New Roman"/>
          <w:sz w:val="24"/>
          <w:szCs w:val="24"/>
        </w:rPr>
        <w:t xml:space="preserve"> vakolat</w:t>
      </w:r>
      <w:r w:rsidRPr="00D70000">
        <w:rPr>
          <w:rFonts w:ascii="Times New Roman" w:hAnsi="Times New Roman" w:cs="Times New Roman"/>
          <w:sz w:val="24"/>
          <w:szCs w:val="24"/>
        </w:rPr>
        <w:t xml:space="preserve">, </w:t>
      </w:r>
      <w:r w:rsidR="004D624E" w:rsidRPr="00D70000">
        <w:rPr>
          <w:rFonts w:ascii="Times New Roman" w:hAnsi="Times New Roman" w:cs="Times New Roman"/>
          <w:sz w:val="24"/>
          <w:szCs w:val="24"/>
        </w:rPr>
        <w:t xml:space="preserve">festett alumínium, </w:t>
      </w:r>
      <w:r w:rsidRPr="00D70000">
        <w:rPr>
          <w:rFonts w:ascii="Times New Roman" w:hAnsi="Times New Roman" w:cs="Times New Roman"/>
          <w:sz w:val="24"/>
          <w:szCs w:val="24"/>
        </w:rPr>
        <w:t>kovácsoltvas</w:t>
      </w:r>
      <w:r w:rsidR="00335B05" w:rsidRPr="00D70000">
        <w:rPr>
          <w:rFonts w:ascii="Times New Roman" w:hAnsi="Times New Roman" w:cs="Times New Roman"/>
          <w:sz w:val="24"/>
          <w:szCs w:val="24"/>
        </w:rPr>
        <w:t xml:space="preserve">, </w:t>
      </w:r>
      <w:r w:rsidR="00637AA5">
        <w:rPr>
          <w:rFonts w:ascii="Times New Roman" w:hAnsi="Times New Roman" w:cs="Times New Roman"/>
          <w:sz w:val="24"/>
          <w:szCs w:val="24"/>
        </w:rPr>
        <w:t xml:space="preserve">kovácsoltvas jellegű, </w:t>
      </w:r>
      <w:r w:rsidR="00335B05" w:rsidRPr="00D70000">
        <w:rPr>
          <w:rFonts w:ascii="Times New Roman" w:hAnsi="Times New Roman" w:cs="Times New Roman"/>
          <w:sz w:val="24"/>
          <w:szCs w:val="24"/>
        </w:rPr>
        <w:t>zártszelvény</w:t>
      </w:r>
      <w:r w:rsidRPr="00D70000">
        <w:rPr>
          <w:rFonts w:ascii="Times New Roman" w:hAnsi="Times New Roman" w:cs="Times New Roman"/>
          <w:sz w:val="24"/>
          <w:szCs w:val="24"/>
        </w:rPr>
        <w:t xml:space="preserve"> vagy fa.</w:t>
      </w:r>
    </w:p>
    <w:p w14:paraId="2DB08E7B" w14:textId="77777777" w:rsidR="005855AB" w:rsidRPr="00B304F1" w:rsidRDefault="005855AB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371FA28" w14:textId="77777777" w:rsidR="005855AB" w:rsidRPr="00B304F1" w:rsidRDefault="005855AB" w:rsidP="002E55DE">
      <w:pPr>
        <w:tabs>
          <w:tab w:val="left" w:pos="6430"/>
        </w:tabs>
        <w:spacing w:before="60"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14:paraId="669694A4" w14:textId="6BAB305D" w:rsidR="00E56E15" w:rsidRPr="00B304F1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9</w:t>
      </w:r>
      <w:r w:rsidR="00C92D60" w:rsidRPr="00B304F1">
        <w:rPr>
          <w:rFonts w:ascii="Times New Roman" w:hAnsi="Times New Roman" w:cs="Times New Roman"/>
          <w:b/>
          <w:sz w:val="24"/>
          <w:szCs w:val="24"/>
        </w:rPr>
        <w:t>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A helyi védelemben részesülő értékekre vonatkozó egyedi építészeti követelmények</w:t>
      </w:r>
    </w:p>
    <w:p w14:paraId="482DAED1" w14:textId="77777777" w:rsidR="003B0F74" w:rsidRPr="00B304F1" w:rsidRDefault="003B0F74" w:rsidP="003B0F74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145A59" w14:textId="600541FF" w:rsidR="001B6720" w:rsidRPr="00B304F1" w:rsidRDefault="003B0F74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44C1CA19" w14:textId="77777777" w:rsidR="003B0F74" w:rsidRPr="00B304F1" w:rsidRDefault="003B0F74" w:rsidP="003B0F74">
      <w:pPr>
        <w:pStyle w:val="Listaszerbekezds"/>
        <w:spacing w:before="60"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1FA405F" w14:textId="4D85A1F2" w:rsidR="00A21D90" w:rsidRPr="00B304F1" w:rsidRDefault="00E74D2D" w:rsidP="00B65523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</w:t>
      </w:r>
      <w:r w:rsidR="00A21D90" w:rsidRPr="00B304F1">
        <w:rPr>
          <w:rFonts w:ascii="Times New Roman" w:hAnsi="Times New Roman" w:cs="Times New Roman"/>
          <w:sz w:val="24"/>
          <w:szCs w:val="24"/>
        </w:rPr>
        <w:t>z</w:t>
      </w:r>
      <w:r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A21D90" w:rsidRPr="00B304F1">
        <w:rPr>
          <w:rFonts w:ascii="Times New Roman" w:hAnsi="Times New Roman" w:cs="Times New Roman"/>
          <w:sz w:val="24"/>
          <w:szCs w:val="24"/>
        </w:rPr>
        <w:t>1.</w:t>
      </w:r>
      <w:r w:rsidRPr="00B304F1">
        <w:rPr>
          <w:rFonts w:ascii="Times New Roman" w:hAnsi="Times New Roman" w:cs="Times New Roman"/>
          <w:sz w:val="24"/>
          <w:szCs w:val="24"/>
        </w:rPr>
        <w:t xml:space="preserve"> mellékletben szereplő helyi </w:t>
      </w:r>
      <w:r w:rsidR="00A21D90" w:rsidRPr="00B304F1">
        <w:rPr>
          <w:rFonts w:ascii="Times New Roman" w:hAnsi="Times New Roman" w:cs="Times New Roman"/>
          <w:sz w:val="24"/>
          <w:szCs w:val="24"/>
        </w:rPr>
        <w:t>védelemben részesülő értékekre vonatkozó egyedi építészeti követelmények:</w:t>
      </w:r>
    </w:p>
    <w:p w14:paraId="3012ECA8" w14:textId="3FCCC5FD" w:rsidR="00E74D2D" w:rsidRPr="00B304F1" w:rsidRDefault="00A21D90" w:rsidP="001A40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közmű szerelvények (villanyóra szekrény, gázmérő</w:t>
      </w:r>
      <w:r w:rsidR="001B6720" w:rsidRPr="00B304F1">
        <w:rPr>
          <w:rFonts w:ascii="Times New Roman" w:hAnsi="Times New Roman" w:cs="Times New Roman"/>
          <w:sz w:val="24"/>
          <w:szCs w:val="24"/>
        </w:rPr>
        <w:t>)</w:t>
      </w:r>
      <w:r w:rsidR="00E74D2D" w:rsidRPr="00B304F1">
        <w:rPr>
          <w:rFonts w:ascii="Times New Roman" w:hAnsi="Times New Roman" w:cs="Times New Roman"/>
          <w:sz w:val="24"/>
          <w:szCs w:val="24"/>
        </w:rPr>
        <w:t xml:space="preserve"> valamint bármilyen, az épület eredeti megjelenését zavaró létesítmény, berendezés csak a közterületről nem látható épületrészen</w:t>
      </w:r>
      <w:r w:rsidR="001B6720" w:rsidRPr="00B304F1">
        <w:rPr>
          <w:rFonts w:ascii="Times New Roman" w:hAnsi="Times New Roman" w:cs="Times New Roman"/>
          <w:sz w:val="24"/>
          <w:szCs w:val="24"/>
        </w:rPr>
        <w:t xml:space="preserve"> vagy takart kialakítássa</w:t>
      </w:r>
      <w:r w:rsidR="0076279E" w:rsidRPr="00B304F1">
        <w:rPr>
          <w:rFonts w:ascii="Times New Roman" w:hAnsi="Times New Roman" w:cs="Times New Roman"/>
          <w:sz w:val="24"/>
          <w:szCs w:val="24"/>
        </w:rPr>
        <w:t>l</w:t>
      </w:r>
      <w:r w:rsidR="00E74D2D" w:rsidRPr="00B304F1">
        <w:rPr>
          <w:rFonts w:ascii="Times New Roman" w:hAnsi="Times New Roman" w:cs="Times New Roman"/>
          <w:sz w:val="24"/>
          <w:szCs w:val="24"/>
        </w:rPr>
        <w:t xml:space="preserve"> helyezhető el.</w:t>
      </w:r>
    </w:p>
    <w:p w14:paraId="204324A6" w14:textId="719F1726" w:rsidR="001B6720" w:rsidRPr="00B304F1" w:rsidRDefault="001B6720" w:rsidP="001A40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lastRenderedPageBreak/>
        <w:t xml:space="preserve">amennyiben a </w:t>
      </w:r>
      <w:r w:rsidR="00E74D2D" w:rsidRPr="00B304F1">
        <w:rPr>
          <w:rFonts w:ascii="Times New Roman" w:hAnsi="Times New Roman" w:cs="Times New Roman"/>
          <w:sz w:val="24"/>
          <w:szCs w:val="24"/>
        </w:rPr>
        <w:t xml:space="preserve">helyi </w:t>
      </w:r>
      <w:r w:rsidRPr="00B304F1">
        <w:rPr>
          <w:rFonts w:ascii="Times New Roman" w:hAnsi="Times New Roman" w:cs="Times New Roman"/>
          <w:sz w:val="24"/>
          <w:szCs w:val="24"/>
        </w:rPr>
        <w:t>védelem kiterjed az épület tömegére, az</w:t>
      </w:r>
      <w:r w:rsidR="00E74D2D" w:rsidRPr="00B304F1">
        <w:rPr>
          <w:rFonts w:ascii="Times New Roman" w:hAnsi="Times New Roman" w:cs="Times New Roman"/>
          <w:sz w:val="24"/>
          <w:szCs w:val="24"/>
        </w:rPr>
        <w:t xml:space="preserve"> eredeti (hagyományos) tömegében, </w:t>
      </w:r>
      <w:r w:rsidRPr="00B304F1">
        <w:rPr>
          <w:rFonts w:ascii="Times New Roman" w:hAnsi="Times New Roman" w:cs="Times New Roman"/>
          <w:sz w:val="24"/>
          <w:szCs w:val="24"/>
        </w:rPr>
        <w:t>tetőformájában kell megtartani azt. A tervezett bővítés a régi épület formálásával, szerkezetével, anyaghasználatával összhangban legyen.</w:t>
      </w:r>
    </w:p>
    <w:p w14:paraId="610DA63F" w14:textId="7F6F23D1" w:rsidR="00E74D2D" w:rsidRPr="00B304F1" w:rsidRDefault="00E74D2D" w:rsidP="001A40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az eredeti homlokzati elemeket (nyílások, tagozatok, díszek)</w:t>
      </w:r>
      <w:r w:rsidR="001B6720" w:rsidRPr="00B304F1">
        <w:rPr>
          <w:rFonts w:ascii="Times New Roman" w:hAnsi="Times New Roman" w:cs="Times New Roman"/>
          <w:sz w:val="24"/>
          <w:szCs w:val="24"/>
        </w:rPr>
        <w:t xml:space="preserve"> meg kell </w:t>
      </w:r>
      <w:r w:rsidR="005C5D9F" w:rsidRPr="00B304F1">
        <w:rPr>
          <w:rFonts w:ascii="Times New Roman" w:hAnsi="Times New Roman" w:cs="Times New Roman"/>
          <w:sz w:val="24"/>
          <w:szCs w:val="24"/>
        </w:rPr>
        <w:t>őrizni</w:t>
      </w:r>
      <w:r w:rsidRPr="00B304F1">
        <w:rPr>
          <w:rFonts w:ascii="Times New Roman" w:hAnsi="Times New Roman" w:cs="Times New Roman"/>
          <w:sz w:val="24"/>
          <w:szCs w:val="24"/>
        </w:rPr>
        <w:t>.</w:t>
      </w:r>
    </w:p>
    <w:p w14:paraId="63AFA816" w14:textId="105590AE" w:rsidR="00E74D2D" w:rsidRPr="00B304F1" w:rsidRDefault="00E74D2D" w:rsidP="001A40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belső korszerűsítés és átalakítás – hacsak védelem nem terjed ki az épületbelső, vagy valamely belső részlet hangsúlyozott megtartására – illetve bővítés engedélyezett.</w:t>
      </w:r>
    </w:p>
    <w:p w14:paraId="3556C0CD" w14:textId="77777777" w:rsidR="00E74D2D" w:rsidRPr="00B304F1" w:rsidRDefault="00E74D2D" w:rsidP="001A40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helyi építészeti karaktert hordozó épület homlokzatai, vagy egyéb épületrészei esetleges stílusbeli, arány- vagy ritmushibája felújítás során korrigáltatható, ha annak eredményeként egységes építészeti kialakítás jön létre.</w:t>
      </w:r>
    </w:p>
    <w:p w14:paraId="5C2F4B31" w14:textId="77777777" w:rsidR="00E74D2D" w:rsidRPr="00B304F1" w:rsidRDefault="00E74D2D" w:rsidP="001A40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helyi építészeti karaktert hordozó épületek, épületrészek eredeti külső megjelenését:</w:t>
      </w:r>
    </w:p>
    <w:p w14:paraId="458CB6B9" w14:textId="77777777" w:rsidR="00D47449" w:rsidRDefault="00D47449" w:rsidP="00D47449">
      <w:pPr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E0F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fa)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74D2D" w:rsidRPr="00D47449">
        <w:rPr>
          <w:rFonts w:ascii="Times New Roman" w:eastAsia="Times New Roman" w:hAnsi="Times New Roman" w:cs="Times New Roman"/>
          <w:sz w:val="24"/>
          <w:szCs w:val="24"/>
          <w:lang w:eastAsia="hu-HU"/>
        </w:rPr>
        <w:t>egészének és részleteinek külső geometriai formáit, azok rész- és befoglaló méreteit,</w:t>
      </w:r>
    </w:p>
    <w:p w14:paraId="344FF213" w14:textId="6AFE7095" w:rsidR="00E74D2D" w:rsidRPr="00D47449" w:rsidRDefault="00D47449" w:rsidP="00D47449">
      <w:pPr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E0F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fb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="00E74D2D" w:rsidRPr="00D474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eredeti anyaghatását egészében és részleteiben, </w:t>
      </w:r>
    </w:p>
    <w:p w14:paraId="7A0693E6" w14:textId="3306114D" w:rsidR="00E74D2D" w:rsidRPr="00D47449" w:rsidRDefault="00D47449" w:rsidP="00D47449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</w:t>
      </w:r>
      <w:r w:rsidRPr="007E0F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74D2D" w:rsidRPr="00D47449">
        <w:rPr>
          <w:rFonts w:ascii="Times New Roman" w:eastAsia="Times New Roman" w:hAnsi="Times New Roman" w:cs="Times New Roman"/>
          <w:sz w:val="24"/>
          <w:szCs w:val="24"/>
          <w:lang w:eastAsia="hu-HU"/>
        </w:rPr>
        <w:t>ha ismert, eredeti színhatását, ha nem ismert, a feltételezhetően hasonló színhatását,</w:t>
      </w:r>
    </w:p>
    <w:p w14:paraId="63EF587F" w14:textId="77777777" w:rsidR="00D47449" w:rsidRDefault="00D47449" w:rsidP="00D47449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E0F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fd)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74D2D" w:rsidRPr="00D474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eredeti épülettartozékait és felszereléseit az értékvizsgálattól függően az 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14:paraId="6964C5F4" w14:textId="21431B39" w:rsidR="00E74D2D" w:rsidRPr="00D47449" w:rsidRDefault="00D47449" w:rsidP="00D47449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</w:t>
      </w:r>
      <w:r w:rsidR="00E74D2D" w:rsidRPr="00D47449">
        <w:rPr>
          <w:rFonts w:ascii="Times New Roman" w:eastAsia="Times New Roman" w:hAnsi="Times New Roman" w:cs="Times New Roman"/>
          <w:sz w:val="24"/>
          <w:szCs w:val="24"/>
          <w:lang w:eastAsia="hu-HU"/>
        </w:rPr>
        <w:t>rendeletben foglaltak figyelembe</w:t>
      </w:r>
      <w:r w:rsidR="00E74D2D" w:rsidRPr="00D47449">
        <w:rPr>
          <w:rFonts w:ascii="Times New Roman" w:hAnsi="Times New Roman" w:cs="Times New Roman"/>
          <w:sz w:val="24"/>
          <w:szCs w:val="24"/>
        </w:rPr>
        <w:t xml:space="preserve"> vételével kell megőrizni, illetve helyreállítani.</w:t>
      </w:r>
    </w:p>
    <w:p w14:paraId="7F158D59" w14:textId="77777777" w:rsidR="00637AA5" w:rsidRDefault="00637AA5" w:rsidP="00637AA5">
      <w:pPr>
        <w:tabs>
          <w:tab w:val="left" w:pos="6430"/>
        </w:tabs>
        <w:spacing w:before="60" w:after="0" w:line="240" w:lineRule="auto"/>
        <w:jc w:val="center"/>
        <w:rPr>
          <w:rFonts w:ascii="Calibri Light" w:hAnsi="Calibri Light" w:cs="Calibri Light"/>
          <w:b/>
        </w:rPr>
      </w:pPr>
    </w:p>
    <w:p w14:paraId="09D295AC" w14:textId="48E54D8A" w:rsidR="00637AA5" w:rsidRPr="00637AA5" w:rsidRDefault="00637AA5" w:rsidP="00637AA5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AA5">
        <w:rPr>
          <w:rFonts w:ascii="Times New Roman" w:hAnsi="Times New Roman" w:cs="Times New Roman"/>
          <w:b/>
          <w:sz w:val="24"/>
          <w:szCs w:val="24"/>
        </w:rPr>
        <w:t>10.A helyi védelemben részesülő területekre vonatkozó építészeti követelmények</w:t>
      </w:r>
    </w:p>
    <w:p w14:paraId="6EC4AF43" w14:textId="77777777" w:rsidR="00637AA5" w:rsidRPr="00637AA5" w:rsidRDefault="00637AA5" w:rsidP="00637AA5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849DFF" w14:textId="77777777" w:rsidR="00637AA5" w:rsidRPr="00637AA5" w:rsidRDefault="00637AA5" w:rsidP="001A409E">
      <w:pPr>
        <w:pStyle w:val="Listaszerbekezds"/>
        <w:numPr>
          <w:ilvl w:val="0"/>
          <w:numId w:val="14"/>
        </w:numPr>
        <w:spacing w:before="60"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AA5">
        <w:rPr>
          <w:rFonts w:ascii="Times New Roman" w:hAnsi="Times New Roman" w:cs="Times New Roman"/>
          <w:b/>
          <w:sz w:val="24"/>
          <w:szCs w:val="24"/>
        </w:rPr>
        <w:t>§</w:t>
      </w:r>
    </w:p>
    <w:p w14:paraId="1CADEE78" w14:textId="77777777" w:rsidR="00637AA5" w:rsidRPr="00637AA5" w:rsidRDefault="00637AA5" w:rsidP="00637AA5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7A23939" w14:textId="77777777" w:rsidR="00637AA5" w:rsidRPr="00637AA5" w:rsidRDefault="00637AA5" w:rsidP="001A409E">
      <w:pPr>
        <w:numPr>
          <w:ilvl w:val="0"/>
          <w:numId w:val="4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8" w:name="_Hlk490817950"/>
      <w:r w:rsidRPr="00637AA5">
        <w:rPr>
          <w:rFonts w:ascii="Times New Roman" w:hAnsi="Times New Roman" w:cs="Times New Roman"/>
          <w:sz w:val="24"/>
          <w:szCs w:val="24"/>
        </w:rPr>
        <w:t>A helyi védelemben részesülő területre vonatkozó területi építészeti követelmények az alábbiak:</w:t>
      </w:r>
    </w:p>
    <w:bookmarkEnd w:id="8"/>
    <w:p w14:paraId="057A326D" w14:textId="43FF672B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szabadonálló jellegű beépítés nem megengedett;</w:t>
      </w:r>
    </w:p>
    <w:p w14:paraId="3BED3698" w14:textId="106A9583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földszintes épület helyezhető el;</w:t>
      </w:r>
    </w:p>
    <w:p w14:paraId="16544B80" w14:textId="59CD4B9D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tetőtér beépítés az utcai telekhatártól számított 10 méteren belül nem megengedett;</w:t>
      </w:r>
    </w:p>
    <w:p w14:paraId="3AE11EA7" w14:textId="428B3378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főépületet a kialakult építési vonalhoz igazodva kell elhelyezni;</w:t>
      </w:r>
    </w:p>
    <w:p w14:paraId="6961CC80" w14:textId="0C390CAC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meglévő épület csak úgy bővíthető, hogy az eredeti épület tömegformája, homlokzati, utcaképi megjelenése ne változzon, illetve az a legkisebb kárt szenvedje, és a tervezett bővítés a régi épület formálásával, szerkezetével összhangban legyen;</w:t>
      </w:r>
    </w:p>
    <w:p w14:paraId="67EF308D" w14:textId="336E9118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közmű-becsatlakozási műtárgy, közműpótló műtárgy, hulladéktartály-tároló, siló, ömlesztettanyag-, folyadék-, és gáztároló közterületről látható helyen kizárólag növényzettel vagy építménnyel eltakar módon helyezhető el;</w:t>
      </w:r>
    </w:p>
    <w:p w14:paraId="5E267A32" w14:textId="77777777" w:rsidR="00637AA5" w:rsidRPr="00637AA5" w:rsidRDefault="00637AA5" w:rsidP="001A409E">
      <w:pPr>
        <w:pStyle w:val="Listaszerbekezds"/>
        <w:numPr>
          <w:ilvl w:val="0"/>
          <w:numId w:val="46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kerítések látható anyaga kő, fa, nyerstégla, vakolat vagy kovácsoltvas. Magasságuk legfeljebb 1,7 méter, jellege áttört.</w:t>
      </w:r>
    </w:p>
    <w:p w14:paraId="5388FA59" w14:textId="77777777" w:rsidR="00637AA5" w:rsidRPr="00637AA5" w:rsidRDefault="00637AA5" w:rsidP="001A409E">
      <w:pPr>
        <w:numPr>
          <w:ilvl w:val="0"/>
          <w:numId w:val="4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helyi védelemben részesülő területre vonatkozó egyedi építészeti követelmények az alábbiak:</w:t>
      </w:r>
    </w:p>
    <w:p w14:paraId="48F91BDF" w14:textId="57AD21CE" w:rsidR="00637AA5" w:rsidRPr="00637AA5" w:rsidRDefault="00637AA5" w:rsidP="001A409E">
      <w:pPr>
        <w:pStyle w:val="Listaszerbekezds"/>
        <w:numPr>
          <w:ilvl w:val="0"/>
          <w:numId w:val="47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főépület tetőidoma nyeregtetős kialakítású kell legyen;</w:t>
      </w:r>
    </w:p>
    <w:p w14:paraId="17AF174D" w14:textId="26E98DAC" w:rsidR="00637AA5" w:rsidRPr="00637AA5" w:rsidRDefault="00637AA5" w:rsidP="001A409E">
      <w:pPr>
        <w:pStyle w:val="Listaszerbekezds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utcára merőleges főépület traktusszélessége legfeljebb 8,5 m;</w:t>
      </w:r>
    </w:p>
    <w:p w14:paraId="331D9DEB" w14:textId="54B5A524" w:rsidR="00637AA5" w:rsidRPr="00637AA5" w:rsidRDefault="00637AA5" w:rsidP="001A409E">
      <w:pPr>
        <w:pStyle w:val="Listaszerbekezds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az utcai homlokzati nyílásrend</w:t>
      </w:r>
      <w:r w:rsidR="00E201AC" w:rsidRPr="00E201AC">
        <w:rPr>
          <w:rFonts w:ascii="Times New Roman" w:hAnsi="Times New Roman" w:cs="Times New Roman"/>
          <w:sz w:val="24"/>
          <w:szCs w:val="24"/>
        </w:rPr>
        <w:t xml:space="preserve"> </w:t>
      </w:r>
      <w:r w:rsidR="00E201AC" w:rsidRPr="00637AA5">
        <w:rPr>
          <w:rFonts w:ascii="Times New Roman" w:hAnsi="Times New Roman" w:cs="Times New Roman"/>
          <w:sz w:val="24"/>
          <w:szCs w:val="24"/>
        </w:rPr>
        <w:t>utcára merőleges főépület</w:t>
      </w:r>
      <w:r w:rsidR="00E201AC">
        <w:rPr>
          <w:rFonts w:ascii="Times New Roman" w:hAnsi="Times New Roman" w:cs="Times New Roman"/>
          <w:sz w:val="24"/>
          <w:szCs w:val="24"/>
        </w:rPr>
        <w:t xml:space="preserve"> esetén</w:t>
      </w:r>
      <w:r w:rsidRPr="00637AA5">
        <w:rPr>
          <w:rFonts w:ascii="Times New Roman" w:hAnsi="Times New Roman" w:cs="Times New Roman"/>
          <w:sz w:val="24"/>
          <w:szCs w:val="24"/>
        </w:rPr>
        <w:t xml:space="preserve"> a helyi építési hagyományokat kövesse, azaz 2 vagy 3 ablak, oromfalon padlásszellőző(k), szoborfülke;</w:t>
      </w:r>
    </w:p>
    <w:p w14:paraId="12401C03" w14:textId="2CF20300" w:rsidR="00637AA5" w:rsidRPr="00637AA5" w:rsidRDefault="00637AA5" w:rsidP="001A409E">
      <w:pPr>
        <w:pStyle w:val="Listaszerbekezds"/>
        <w:numPr>
          <w:ilvl w:val="0"/>
          <w:numId w:val="47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az épületek tetőhéjazatához hódfarkú cserepet kell használni;</w:t>
      </w:r>
    </w:p>
    <w:p w14:paraId="407F582F" w14:textId="76BD3290" w:rsidR="00637AA5" w:rsidRPr="00637AA5" w:rsidRDefault="00637AA5" w:rsidP="001A409E">
      <w:pPr>
        <w:pStyle w:val="Listaszerbekezds"/>
        <w:numPr>
          <w:ilvl w:val="0"/>
          <w:numId w:val="47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homlokzat színezésénél a helyi védettség alatt álló épületek meglévő vagy javasolt színezését kell figyelembe venni;</w:t>
      </w:r>
    </w:p>
    <w:p w14:paraId="7066ECA5" w14:textId="7A78B882" w:rsidR="00637AA5" w:rsidRPr="00637AA5" w:rsidRDefault="00E201AC" w:rsidP="001A409E">
      <w:pPr>
        <w:pStyle w:val="Szvegtrzs"/>
        <w:numPr>
          <w:ilvl w:val="0"/>
          <w:numId w:val="47"/>
        </w:numPr>
        <w:spacing w:after="0"/>
        <w:jc w:val="both"/>
      </w:pPr>
      <w:r>
        <w:t>a</w:t>
      </w:r>
      <w:r w:rsidR="00637AA5" w:rsidRPr="00637AA5">
        <w:t>z épületek homlokzati felületképzése simított vakolat vagy nyerstéglafelület lehet. A lábazat tégla- vagy terméskőburkolat kiképzésű is lehet;</w:t>
      </w:r>
    </w:p>
    <w:p w14:paraId="37917386" w14:textId="77777777" w:rsidR="00637AA5" w:rsidRPr="00637AA5" w:rsidRDefault="00637AA5" w:rsidP="001A409E">
      <w:pPr>
        <w:pStyle w:val="Listaszerbekezds"/>
        <w:numPr>
          <w:ilvl w:val="0"/>
          <w:numId w:val="47"/>
        </w:num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helyi védelemre érdemes épületek jellemző anyaghasználatától eltérő külső, látható építőanyag nem alkalmazható.</w:t>
      </w:r>
    </w:p>
    <w:p w14:paraId="10FB0473" w14:textId="77777777" w:rsidR="005855AB" w:rsidRPr="00B304F1" w:rsidRDefault="005855AB" w:rsidP="002E55DE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14:paraId="045EA413" w14:textId="77777777" w:rsidR="001B6720" w:rsidRPr="00B304F1" w:rsidRDefault="001B6720" w:rsidP="002E55DE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2C14F19" w14:textId="1C31C4AA" w:rsidR="003B0F74" w:rsidRPr="00B304F1" w:rsidRDefault="009C0C85" w:rsidP="003B0F74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4F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37AA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92D60" w:rsidRPr="00B304F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0F74" w:rsidRPr="00B304F1">
        <w:rPr>
          <w:rFonts w:ascii="Times New Roman" w:hAnsi="Times New Roman" w:cs="Times New Roman"/>
          <w:b/>
          <w:bCs/>
          <w:sz w:val="24"/>
          <w:szCs w:val="24"/>
        </w:rPr>
        <w:t>Felszíni energiaellátási és elektronikus hírközlési sajátos építmények, műtárgyak</w:t>
      </w:r>
    </w:p>
    <w:p w14:paraId="7D046624" w14:textId="77777777" w:rsidR="003B0F74" w:rsidRPr="00B304F1" w:rsidRDefault="003B0F74" w:rsidP="003B0F74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B304F1">
        <w:rPr>
          <w:rFonts w:ascii="Times New Roman" w:hAnsi="Times New Roman" w:cs="Times New Roman"/>
          <w:b/>
          <w:bCs/>
          <w:sz w:val="24"/>
          <w:szCs w:val="24"/>
        </w:rPr>
        <w:t>elhelyezésére vonatkozó egyedi előírások</w:t>
      </w:r>
    </w:p>
    <w:p w14:paraId="3ADBC8F4" w14:textId="10A04060" w:rsidR="004E37B1" w:rsidRPr="00B304F1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44E2F08" w14:textId="3B4AA47E" w:rsidR="003B0F74" w:rsidRPr="00B304F1" w:rsidRDefault="003B0F74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_Hlk491546963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9"/>
    <w:p w14:paraId="3995390F" w14:textId="77777777" w:rsidR="003B0F74" w:rsidRPr="00B304F1" w:rsidRDefault="003B0F74" w:rsidP="003B0F74">
      <w:pPr>
        <w:pStyle w:val="Listaszerbekezds"/>
        <w:spacing w:before="60"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82E23CD" w14:textId="19D6A902" w:rsidR="0076030F" w:rsidRPr="00B304F1" w:rsidRDefault="004E37B1" w:rsidP="001A409E">
      <w:pPr>
        <w:pStyle w:val="Listaszerbekezds"/>
        <w:numPr>
          <w:ilvl w:val="0"/>
          <w:numId w:val="5"/>
        </w:numPr>
        <w:tabs>
          <w:tab w:val="left" w:pos="5023"/>
        </w:tabs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4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</w:t>
      </w:r>
      <w:r w:rsidR="0076030F" w:rsidRPr="00B304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teljes település ellátását biztosító felszíni energiaellátási és elektronikus hírközlési sajátos építmények, műtárgyak elhelyezésére alkalmas területek</w:t>
      </w:r>
      <w:r w:rsidR="00F073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et </w:t>
      </w:r>
      <w:r w:rsidR="0076030F" w:rsidRPr="00637AA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F07375" w:rsidRPr="00637AA5">
        <w:rPr>
          <w:rFonts w:ascii="Times New Roman" w:eastAsia="Calibri" w:hAnsi="Times New Roman" w:cs="Times New Roman"/>
          <w:sz w:val="24"/>
          <w:szCs w:val="24"/>
          <w:highlight w:val="yellow"/>
        </w:rPr>
        <w:t>3</w:t>
      </w:r>
      <w:r w:rsidR="0076030F" w:rsidRPr="00637AA5">
        <w:rPr>
          <w:rFonts w:ascii="Times New Roman" w:eastAsia="Calibri" w:hAnsi="Times New Roman" w:cs="Times New Roman"/>
          <w:sz w:val="24"/>
          <w:szCs w:val="24"/>
          <w:highlight w:val="yellow"/>
        </w:rPr>
        <w:t>. melléklet</w:t>
      </w:r>
      <w:r w:rsidR="00F07375" w:rsidRPr="00637AA5">
        <w:rPr>
          <w:rFonts w:ascii="Times New Roman" w:eastAsia="Calibri" w:hAnsi="Times New Roman" w:cs="Times New Roman"/>
          <w:sz w:val="24"/>
          <w:szCs w:val="24"/>
        </w:rPr>
        <w:t xml:space="preserve"> ábrázolja.</w:t>
      </w:r>
    </w:p>
    <w:p w14:paraId="4711DB51" w14:textId="7CE85369" w:rsidR="00316635" w:rsidRPr="00B304F1" w:rsidRDefault="001C50AF" w:rsidP="001A409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Átjátszó állomás </w:t>
      </w:r>
      <w:r w:rsidRPr="00637AA5">
        <w:rPr>
          <w:rFonts w:ascii="Times New Roman" w:hAnsi="Times New Roman" w:cs="Times New Roman"/>
          <w:sz w:val="24"/>
          <w:szCs w:val="24"/>
        </w:rPr>
        <w:t xml:space="preserve">elhelyezése </w:t>
      </w:r>
      <w:r w:rsidR="009E5FAE" w:rsidRPr="00637AA5">
        <w:rPr>
          <w:rFonts w:ascii="Times New Roman" w:hAnsi="Times New Roman" w:cs="Times New Roman"/>
          <w:sz w:val="24"/>
          <w:szCs w:val="24"/>
        </w:rPr>
        <w:t xml:space="preserve">a </w:t>
      </w:r>
      <w:r w:rsidR="00F07375" w:rsidRPr="00637AA5">
        <w:rPr>
          <w:rFonts w:ascii="Times New Roman" w:hAnsi="Times New Roman" w:cs="Times New Roman"/>
          <w:sz w:val="24"/>
          <w:szCs w:val="24"/>
        </w:rPr>
        <w:t>3</w:t>
      </w:r>
      <w:r w:rsidR="009E5FAE" w:rsidRPr="00637AA5">
        <w:rPr>
          <w:rFonts w:ascii="Times New Roman" w:hAnsi="Times New Roman" w:cs="Times New Roman"/>
          <w:sz w:val="24"/>
          <w:szCs w:val="24"/>
        </w:rPr>
        <w:t>. mellékletben meghatározott</w:t>
      </w:r>
      <w:r w:rsidRPr="00637AA5">
        <w:rPr>
          <w:rFonts w:ascii="Times New Roman" w:hAnsi="Times New Roman" w:cs="Times New Roman"/>
          <w:sz w:val="24"/>
          <w:szCs w:val="24"/>
        </w:rPr>
        <w:t xml:space="preserve"> területeken</w:t>
      </w:r>
      <w:r w:rsidR="00F07375" w:rsidRPr="00637AA5">
        <w:rPr>
          <w:rFonts w:ascii="Times New Roman" w:hAnsi="Times New Roman" w:cs="Times New Roman"/>
          <w:sz w:val="24"/>
          <w:szCs w:val="24"/>
        </w:rPr>
        <w:t xml:space="preserve"> kívül eső területeken kizárólag</w:t>
      </w:r>
      <w:r w:rsidRPr="00637AA5">
        <w:rPr>
          <w:rFonts w:ascii="Times New Roman" w:hAnsi="Times New Roman" w:cs="Times New Roman"/>
          <w:sz w:val="24"/>
          <w:szCs w:val="24"/>
        </w:rPr>
        <w:t xml:space="preserve"> meglévő adótorony</w:t>
      </w:r>
      <w:r w:rsidR="006C33F0" w:rsidRPr="00637AA5">
        <w:rPr>
          <w:rFonts w:ascii="Times New Roman" w:hAnsi="Times New Roman" w:cs="Times New Roman"/>
          <w:sz w:val="24"/>
          <w:szCs w:val="24"/>
        </w:rPr>
        <w:t xml:space="preserve"> vagy egyéb építmény</w:t>
      </w:r>
      <w:r w:rsidRPr="00637AA5">
        <w:rPr>
          <w:rFonts w:ascii="Times New Roman" w:hAnsi="Times New Roman" w:cs="Times New Roman"/>
          <w:sz w:val="24"/>
          <w:szCs w:val="24"/>
        </w:rPr>
        <w:t xml:space="preserve"> igénybevételével</w:t>
      </w:r>
      <w:r w:rsidR="006C33F0" w:rsidRPr="00637AA5">
        <w:rPr>
          <w:rFonts w:ascii="Times New Roman" w:hAnsi="Times New Roman" w:cs="Times New Roman"/>
          <w:sz w:val="24"/>
          <w:szCs w:val="24"/>
        </w:rPr>
        <w:t xml:space="preserve">, illetve </w:t>
      </w:r>
      <w:r w:rsidRPr="00637AA5">
        <w:rPr>
          <w:rFonts w:ascii="Times New Roman" w:hAnsi="Times New Roman" w:cs="Times New Roman"/>
          <w:sz w:val="24"/>
          <w:szCs w:val="24"/>
        </w:rPr>
        <w:t xml:space="preserve">kilátó </w:t>
      </w:r>
      <w:r w:rsidR="006C33F0" w:rsidRPr="00637AA5">
        <w:rPr>
          <w:rFonts w:ascii="Times New Roman" w:hAnsi="Times New Roman" w:cs="Times New Roman"/>
          <w:sz w:val="24"/>
          <w:szCs w:val="24"/>
        </w:rPr>
        <w:t>létesítésével</w:t>
      </w:r>
      <w:r w:rsidRPr="00637AA5">
        <w:rPr>
          <w:rFonts w:ascii="Times New Roman" w:hAnsi="Times New Roman" w:cs="Times New Roman"/>
          <w:sz w:val="24"/>
          <w:szCs w:val="24"/>
        </w:rPr>
        <w:t xml:space="preserve"> valósítható</w:t>
      </w:r>
      <w:r w:rsidRPr="00B304F1">
        <w:rPr>
          <w:rFonts w:ascii="Times New Roman" w:hAnsi="Times New Roman" w:cs="Times New Roman"/>
          <w:sz w:val="24"/>
          <w:szCs w:val="24"/>
        </w:rPr>
        <w:t xml:space="preserve"> meg.</w:t>
      </w:r>
    </w:p>
    <w:p w14:paraId="025AC28C" w14:textId="284ABBC3" w:rsidR="004E37B1" w:rsidRPr="00B304F1" w:rsidRDefault="004E37B1" w:rsidP="001A409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Új antenna csak a településképi szempontok érvényesítésével és a környezethez</w:t>
      </w:r>
      <w:r w:rsidR="00010436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illeszkedően helyezhető el. Az illeszkedést főépítészi véleménnyel kell igazolni.</w:t>
      </w:r>
    </w:p>
    <w:p w14:paraId="71F4A048" w14:textId="3837978C" w:rsidR="004E37B1" w:rsidRPr="00B304F1" w:rsidRDefault="004E37B1" w:rsidP="001A409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Antenna templomtoronyra nem helyezhető el.</w:t>
      </w:r>
    </w:p>
    <w:p w14:paraId="4D45BFE2" w14:textId="7AD6A8B2" w:rsidR="004E37B1" w:rsidRPr="00B304F1" w:rsidRDefault="00DE5D95" w:rsidP="001A409E">
      <w:pPr>
        <w:pStyle w:val="Listaszerbekezds"/>
        <w:numPr>
          <w:ilvl w:val="0"/>
          <w:numId w:val="5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Új antennát 300 m-es körzetben már meglevő antenna tartószerkezet előfordulása esetén, azzal közös tartószerkezetre lehet csa</w:t>
      </w:r>
      <w:r w:rsidR="004E37B1" w:rsidRPr="00B304F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 elhelyezni</w:t>
      </w:r>
    </w:p>
    <w:p w14:paraId="5112E897" w14:textId="77777777" w:rsidR="00DE5D95" w:rsidRPr="00B304F1" w:rsidRDefault="00DE5D95" w:rsidP="002E55DE">
      <w:pPr>
        <w:pStyle w:val="Listaszerbekezds"/>
        <w:spacing w:before="60"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15ECA00" w14:textId="77777777" w:rsidR="009E5FAE" w:rsidRPr="00B304F1" w:rsidRDefault="009E5FAE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Hlk493080608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10"/>
    <w:p w14:paraId="0AB456B0" w14:textId="77777777" w:rsidR="004E37B1" w:rsidRPr="00B304F1" w:rsidRDefault="004E37B1" w:rsidP="002E55DE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4AB18F6" w14:textId="5413599E" w:rsidR="004E37B1" w:rsidRPr="00B304F1" w:rsidRDefault="004E37B1" w:rsidP="001A409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Belterületen</w:t>
      </w:r>
      <w:r w:rsidR="00166838" w:rsidRPr="00B304F1">
        <w:rPr>
          <w:rFonts w:ascii="Times New Roman" w:hAnsi="Times New Roman" w:cs="Times New Roman"/>
          <w:sz w:val="24"/>
          <w:szCs w:val="24"/>
        </w:rPr>
        <w:t>,</w:t>
      </w:r>
      <w:r w:rsidRPr="00B304F1">
        <w:rPr>
          <w:rFonts w:ascii="Times New Roman" w:hAnsi="Times New Roman" w:cs="Times New Roman"/>
          <w:sz w:val="24"/>
          <w:szCs w:val="24"/>
        </w:rPr>
        <w:t xml:space="preserve"> újonnan kialakuló közterületen az elektronikus hírközlési hálózatokat földalatti elhelyezéssel kell építeni.</w:t>
      </w:r>
    </w:p>
    <w:p w14:paraId="12E982EA" w14:textId="77777777" w:rsidR="004E37B1" w:rsidRPr="00B304F1" w:rsidRDefault="004E37B1" w:rsidP="001A409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már beépített területen, ahol a hálózatok földalatti elhelyezéssel üzemelnek új vezetékes hírközlési hálózatokat, meglevő rekonstrukcióját földalatti elhelyezéssel kell építeni.</w:t>
      </w:r>
    </w:p>
    <w:p w14:paraId="235013EA" w14:textId="77777777" w:rsidR="004E37B1" w:rsidRPr="00B304F1" w:rsidRDefault="004E37B1" w:rsidP="001A409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már beépített területeken, ahol a meglevő gyenge és erősáramú hálózatok föld feletti</w:t>
      </w:r>
      <w:r w:rsidRPr="00B304F1">
        <w:rPr>
          <w:rFonts w:ascii="Times New Roman" w:hAnsi="Times New Roman" w:cs="Times New Roman"/>
          <w:sz w:val="24"/>
          <w:szCs w:val="24"/>
        </w:rPr>
        <w:br/>
        <w:t> vezetésűek, új elektronikus hírközlési hálózatokat a meglevő oszlopsorra, illetve közös</w:t>
      </w:r>
      <w:r w:rsidRPr="00B304F1">
        <w:rPr>
          <w:rFonts w:ascii="Times New Roman" w:hAnsi="Times New Roman" w:cs="Times New Roman"/>
          <w:sz w:val="24"/>
          <w:szCs w:val="24"/>
        </w:rPr>
        <w:br/>
        <w:t xml:space="preserve"> tartóoszlopra kell fektetni. Közös oszlopsorra való telepítés bármilyen akadályoztatása </w:t>
      </w:r>
      <w:r w:rsidRPr="00B304F1">
        <w:rPr>
          <w:rFonts w:ascii="Times New Roman" w:hAnsi="Times New Roman" w:cs="Times New Roman"/>
          <w:sz w:val="24"/>
          <w:szCs w:val="24"/>
        </w:rPr>
        <w:br/>
        <w:t>esetén az építendő hálózatot földalatti elhelyezéssel lehet csak kivitelezni.</w:t>
      </w:r>
    </w:p>
    <w:p w14:paraId="5218C7BB" w14:textId="77777777" w:rsidR="004E37B1" w:rsidRPr="00B304F1" w:rsidRDefault="004E37B1" w:rsidP="001A409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Külterületen új elektronikus hírközlési hálózatokat területgazdálkodási okokból a</w:t>
      </w:r>
      <w:r w:rsidRPr="00B304F1">
        <w:rPr>
          <w:rFonts w:ascii="Times New Roman" w:hAnsi="Times New Roman" w:cs="Times New Roman"/>
          <w:sz w:val="24"/>
          <w:szCs w:val="24"/>
        </w:rPr>
        <w:br/>
        <w:t>villamosenergia elosztási, a közvilágítási és egyéb hírközlési szabadvezetékekkel közös,</w:t>
      </w:r>
      <w:r w:rsidRPr="00B304F1">
        <w:rPr>
          <w:rFonts w:ascii="Times New Roman" w:hAnsi="Times New Roman" w:cs="Times New Roman"/>
          <w:sz w:val="24"/>
          <w:szCs w:val="24"/>
        </w:rPr>
        <w:br/>
        <w:t>egyoldali</w:t>
      </w:r>
      <w:r w:rsidRPr="00B304F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oszlopsorra kell fektetni.</w:t>
      </w:r>
    </w:p>
    <w:p w14:paraId="5FF65656" w14:textId="77777777" w:rsidR="00C01175" w:rsidRPr="00B304F1" w:rsidRDefault="00C01175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_Hlk493490283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702B82CB" w14:textId="416560D3" w:rsidR="00DB7E57" w:rsidRPr="00B304F1" w:rsidRDefault="00DB7E57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06FD93" w14:textId="77777777" w:rsidR="00C01175" w:rsidRPr="00B304F1" w:rsidRDefault="00C01175" w:rsidP="00B65523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fényszennyezés elkerülése érdekében szükséges az alábbi szempontok figyelembe vétele a közvilágítás és külső világító testek elhelyezése, korszerűsítése esetében:</w:t>
      </w:r>
    </w:p>
    <w:p w14:paraId="408AA412" w14:textId="7F1FF13F" w:rsidR="00C01175" w:rsidRPr="00B304F1" w:rsidRDefault="00C01175" w:rsidP="001A409E">
      <w:pPr>
        <w:pStyle w:val="Listaszerbekezds"/>
        <w:numPr>
          <w:ilvl w:val="0"/>
          <w:numId w:val="2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el kell kerülni a hideg fehér fényű világítást, amely 500 nanométernél rövidebb hullámhosszúságú fényt tartalmaz;</w:t>
      </w:r>
    </w:p>
    <w:p w14:paraId="21C517FD" w14:textId="4EB5688C" w:rsidR="00C01175" w:rsidRPr="00B304F1" w:rsidRDefault="00C01175" w:rsidP="001A409E">
      <w:pPr>
        <w:pStyle w:val="Listaszerbekezds"/>
        <w:numPr>
          <w:ilvl w:val="0"/>
          <w:numId w:val="2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világítótestek ernyőzése olyan legyen, hogy a fényt oda irányítsa, ahol arra szükség van;</w:t>
      </w:r>
    </w:p>
    <w:p w14:paraId="379F9CBB" w14:textId="52E6A9FC" w:rsidR="00C01175" w:rsidRPr="00B304F1" w:rsidRDefault="00C01175" w:rsidP="001A409E">
      <w:pPr>
        <w:pStyle w:val="Listaszerbekezds"/>
        <w:numPr>
          <w:ilvl w:val="0"/>
          <w:numId w:val="2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az utcákat amennyire csak lehet egyenletesen, és amennyire csak lehet alacsony intenzitással világítsuk meg;</w:t>
      </w:r>
    </w:p>
    <w:p w14:paraId="21360966" w14:textId="2D51F62A" w:rsidR="00C01175" w:rsidRPr="00B304F1" w:rsidRDefault="00C01175" w:rsidP="001A409E">
      <w:pPr>
        <w:pStyle w:val="Listaszerbekezds"/>
        <w:numPr>
          <w:ilvl w:val="0"/>
          <w:numId w:val="29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igazítsák</w:t>
      </w:r>
      <w:r w:rsidRPr="00B304F1">
        <w:rPr>
          <w:rFonts w:ascii="Times New Roman" w:hAnsi="Times New Roman" w:cs="Times New Roman"/>
          <w:sz w:val="24"/>
          <w:szCs w:val="24"/>
        </w:rPr>
        <w:t xml:space="preserve"> a kültéri világítást a tényleges használat idejéhez. </w:t>
      </w:r>
    </w:p>
    <w:bookmarkEnd w:id="11"/>
    <w:p w14:paraId="6940430F" w14:textId="64568216" w:rsidR="004E37B1" w:rsidRPr="00B304F1" w:rsidRDefault="004E37B1" w:rsidP="002E55DE">
      <w:pPr>
        <w:tabs>
          <w:tab w:val="left" w:pos="5023"/>
        </w:tabs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EEFA1C" w14:textId="448C8DC1" w:rsidR="003B0F74" w:rsidRPr="00B304F1" w:rsidRDefault="00637AA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C92D60" w:rsidRPr="00B304F1">
        <w:rPr>
          <w:rFonts w:ascii="Times New Roman" w:hAnsi="Times New Roman" w:cs="Times New Roman"/>
          <w:b/>
          <w:sz w:val="24"/>
          <w:szCs w:val="24"/>
        </w:rPr>
        <w:t>.</w:t>
      </w:r>
      <w:r w:rsidR="003B0F74" w:rsidRPr="00B304F1">
        <w:rPr>
          <w:rFonts w:ascii="Times New Roman" w:hAnsi="Times New Roman" w:cs="Times New Roman"/>
          <w:b/>
          <w:sz w:val="24"/>
          <w:szCs w:val="24"/>
        </w:rPr>
        <w:t>Az egyes sajátos építmények, műtárgyak elhelyezése</w:t>
      </w:r>
    </w:p>
    <w:p w14:paraId="4DCE82A7" w14:textId="77777777" w:rsidR="004E37B1" w:rsidRPr="00B304F1" w:rsidRDefault="004E37B1" w:rsidP="002E55DE">
      <w:pPr>
        <w:tabs>
          <w:tab w:val="left" w:pos="5023"/>
        </w:tabs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C45B87" w14:textId="5DFC5C28" w:rsidR="004E37B1" w:rsidRPr="000273E1" w:rsidRDefault="004E37B1" w:rsidP="000273E1">
      <w:pPr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0273E1">
        <w:rPr>
          <w:rFonts w:ascii="Times New Roman" w:hAnsi="Times New Roman" w:cs="Times New Roman"/>
          <w:sz w:val="24"/>
          <w:szCs w:val="24"/>
        </w:rPr>
        <w:t xml:space="preserve">A szennyvízátemelők, vízmű kutak növényzettel történő eltakarása </w:t>
      </w:r>
      <w:r w:rsidR="00166838" w:rsidRPr="000273E1">
        <w:rPr>
          <w:rFonts w:ascii="Times New Roman" w:hAnsi="Times New Roman" w:cs="Times New Roman"/>
          <w:sz w:val="24"/>
          <w:szCs w:val="24"/>
        </w:rPr>
        <w:t>szükséges</w:t>
      </w:r>
      <w:r w:rsidRPr="000273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DDD3B" w14:textId="67521F31" w:rsidR="004E37B1" w:rsidRPr="00B304F1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838400" w14:textId="1E1F5CBD" w:rsidR="004E37B1" w:rsidRPr="00B304F1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58C83" w14:textId="77777777" w:rsidR="004E37B1" w:rsidRPr="00B304F1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45A81F" w14:textId="592A4F4A" w:rsidR="00E56E15" w:rsidRPr="00B304F1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1</w:t>
      </w:r>
      <w:r w:rsidR="00637AA5">
        <w:rPr>
          <w:rFonts w:ascii="Times New Roman" w:hAnsi="Times New Roman" w:cs="Times New Roman"/>
          <w:b/>
          <w:sz w:val="24"/>
          <w:szCs w:val="24"/>
        </w:rPr>
        <w:t>3</w:t>
      </w:r>
      <w:r w:rsidR="00C92D60" w:rsidRPr="00B304F1">
        <w:rPr>
          <w:rFonts w:ascii="Times New Roman" w:hAnsi="Times New Roman" w:cs="Times New Roman"/>
          <w:b/>
          <w:sz w:val="24"/>
          <w:szCs w:val="24"/>
        </w:rPr>
        <w:t>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A reklámhordozókra vonatkozó településképi követelmények</w:t>
      </w:r>
    </w:p>
    <w:p w14:paraId="05749F43" w14:textId="759497FE" w:rsidR="00D212CA" w:rsidRPr="00B304F1" w:rsidRDefault="00D212CA" w:rsidP="002E55DE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14:paraId="58DE2CB0" w14:textId="77777777" w:rsidR="009E5FAE" w:rsidRPr="00B304F1" w:rsidRDefault="009E5FAE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6097F357" w14:textId="0906FFDB" w:rsidR="00B77132" w:rsidRPr="00B304F1" w:rsidRDefault="00B77132" w:rsidP="002E55DE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14:paraId="71771799" w14:textId="7EF5378F" w:rsidR="00435E02" w:rsidRPr="004669AD" w:rsidRDefault="00435E02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2" w:name="_Hlk492044045"/>
      <w:r w:rsidRPr="004669AD">
        <w:rPr>
          <w:rFonts w:ascii="Times New Roman" w:hAnsi="Times New Roman" w:cs="Times New Roman"/>
          <w:sz w:val="24"/>
          <w:szCs w:val="24"/>
        </w:rPr>
        <w:t xml:space="preserve">A településkép védelme szempontjából kiemelt területeken lévő közterületen és magánterületen reklámhordozó és reklám </w:t>
      </w:r>
      <w:r w:rsidR="00EA6361" w:rsidRPr="004669AD">
        <w:rPr>
          <w:rFonts w:ascii="Times New Roman" w:hAnsi="Times New Roman" w:cs="Times New Roman"/>
          <w:sz w:val="24"/>
          <w:szCs w:val="24"/>
        </w:rPr>
        <w:t>–</w:t>
      </w:r>
      <w:r w:rsidR="00DA67CC" w:rsidRPr="004669AD">
        <w:rPr>
          <w:rFonts w:ascii="Times New Roman" w:hAnsi="Times New Roman" w:cs="Times New Roman"/>
          <w:sz w:val="24"/>
          <w:szCs w:val="24"/>
        </w:rPr>
        <w:t xml:space="preserve"> a </w:t>
      </w:r>
      <w:r w:rsidR="00EA6361" w:rsidRPr="004669AD">
        <w:rPr>
          <w:rFonts w:ascii="Times New Roman" w:hAnsi="Times New Roman" w:cs="Times New Roman"/>
          <w:sz w:val="24"/>
          <w:szCs w:val="24"/>
        </w:rPr>
        <w:t xml:space="preserve">(2) bekezdésben </w:t>
      </w:r>
      <w:r w:rsidRPr="004669AD">
        <w:rPr>
          <w:rFonts w:ascii="Times New Roman" w:hAnsi="Times New Roman" w:cs="Times New Roman"/>
          <w:sz w:val="24"/>
          <w:szCs w:val="24"/>
        </w:rPr>
        <w:t>meghatározott kivétellel - nem helyezhető el.</w:t>
      </w:r>
    </w:p>
    <w:p w14:paraId="18B09DB0" w14:textId="6E2BE48D" w:rsidR="00435E02" w:rsidRPr="004669AD" w:rsidRDefault="00DA67CC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69AD">
        <w:rPr>
          <w:rFonts w:ascii="Times New Roman" w:hAnsi="Times New Roman" w:cs="Times New Roman"/>
          <w:sz w:val="24"/>
          <w:szCs w:val="24"/>
        </w:rPr>
        <w:t>Az (1) bekezdés alól é</w:t>
      </w:r>
      <w:r w:rsidR="00EA6361" w:rsidRPr="004669AD">
        <w:rPr>
          <w:rFonts w:ascii="Times New Roman" w:hAnsi="Times New Roman" w:cs="Times New Roman"/>
          <w:sz w:val="24"/>
          <w:szCs w:val="24"/>
        </w:rPr>
        <w:t>vente 12 naptári hét időszakra</w:t>
      </w:r>
      <w:r w:rsidRPr="004669AD">
        <w:rPr>
          <w:rFonts w:ascii="Times New Roman" w:hAnsi="Times New Roman" w:cs="Times New Roman"/>
          <w:sz w:val="24"/>
          <w:szCs w:val="24"/>
        </w:rPr>
        <w:t xml:space="preserve"> </w:t>
      </w:r>
      <w:r w:rsidR="00EA6361" w:rsidRPr="004669AD">
        <w:rPr>
          <w:rFonts w:ascii="Times New Roman" w:hAnsi="Times New Roman" w:cs="Times New Roman"/>
          <w:sz w:val="24"/>
          <w:szCs w:val="24"/>
        </w:rPr>
        <w:t xml:space="preserve">a település szempontjából jelentős eseményről való </w:t>
      </w:r>
      <w:r w:rsidRPr="004669AD">
        <w:rPr>
          <w:rFonts w:ascii="Times New Roman" w:hAnsi="Times New Roman" w:cs="Times New Roman"/>
          <w:sz w:val="24"/>
          <w:szCs w:val="24"/>
        </w:rPr>
        <w:t xml:space="preserve">tájékoztatás érdekében el lehet térni.  </w:t>
      </w:r>
    </w:p>
    <w:p w14:paraId="527F5EA9" w14:textId="1F56E2BA" w:rsidR="009C46F3" w:rsidRPr="004669AD" w:rsidRDefault="009C46F3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69AD">
        <w:rPr>
          <w:rFonts w:ascii="Times New Roman" w:hAnsi="Times New Roman" w:cs="Times New Roman"/>
          <w:sz w:val="24"/>
          <w:szCs w:val="24"/>
        </w:rPr>
        <w:t>A település teljes közigazgatási területén é</w:t>
      </w:r>
      <w:r w:rsidR="00B77132" w:rsidRPr="004669AD">
        <w:rPr>
          <w:rFonts w:ascii="Times New Roman" w:hAnsi="Times New Roman" w:cs="Times New Roman"/>
          <w:sz w:val="24"/>
          <w:szCs w:val="24"/>
        </w:rPr>
        <w:t>pítmény homlokzatán, építési telek kerítésén, kerítéskapuján és támfalán kizárólag az ingatlan rendeltetési egységeiben folytatott</w:t>
      </w:r>
      <w:r w:rsidRPr="004669AD">
        <w:rPr>
          <w:rFonts w:ascii="Times New Roman" w:hAnsi="Times New Roman" w:cs="Times New Roman"/>
          <w:sz w:val="24"/>
          <w:szCs w:val="24"/>
        </w:rPr>
        <w:t xml:space="preserve"> </w:t>
      </w:r>
      <w:r w:rsidR="00B77132" w:rsidRPr="004669AD">
        <w:rPr>
          <w:rFonts w:ascii="Times New Roman" w:hAnsi="Times New Roman" w:cs="Times New Roman"/>
          <w:sz w:val="24"/>
          <w:szCs w:val="24"/>
        </w:rPr>
        <w:t>kereskedelmi-, szolgáltató-, illetve vendéglátó tevékenységhez közvetlenül kapcsolódó saját</w:t>
      </w:r>
      <w:r w:rsidRPr="004669AD">
        <w:rPr>
          <w:rFonts w:ascii="Times New Roman" w:hAnsi="Times New Roman" w:cs="Times New Roman"/>
          <w:sz w:val="24"/>
          <w:szCs w:val="24"/>
        </w:rPr>
        <w:t xml:space="preserve"> </w:t>
      </w:r>
      <w:r w:rsidR="00B77132" w:rsidRPr="004669AD">
        <w:rPr>
          <w:rFonts w:ascii="Times New Roman" w:hAnsi="Times New Roman" w:cs="Times New Roman"/>
          <w:sz w:val="24"/>
          <w:szCs w:val="24"/>
        </w:rPr>
        <w:t>vállalkozást népszerűsítő berendezés</w:t>
      </w:r>
      <w:r w:rsidRPr="004669AD">
        <w:rPr>
          <w:rFonts w:ascii="Times New Roman" w:hAnsi="Times New Roman" w:cs="Times New Roman"/>
          <w:sz w:val="24"/>
          <w:szCs w:val="24"/>
        </w:rPr>
        <w:t xml:space="preserve"> </w:t>
      </w:r>
      <w:r w:rsidR="00B77132" w:rsidRPr="004669AD">
        <w:rPr>
          <w:rFonts w:ascii="Times New Roman" w:hAnsi="Times New Roman" w:cs="Times New Roman"/>
          <w:sz w:val="24"/>
          <w:szCs w:val="24"/>
        </w:rPr>
        <w:t>(cég- és címtábla, cégér és ilyen célú reklám)</w:t>
      </w:r>
      <w:r w:rsidRPr="004669AD">
        <w:rPr>
          <w:rFonts w:ascii="Times New Roman" w:hAnsi="Times New Roman" w:cs="Times New Roman"/>
          <w:sz w:val="24"/>
          <w:szCs w:val="24"/>
        </w:rPr>
        <w:t xml:space="preserve"> létesíthető, a településképre vonatkozó előírások betartásával.</w:t>
      </w:r>
      <w:r w:rsidR="00010436" w:rsidRPr="004669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A1400" w14:textId="1766B125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saját vállalkozást népszerűsítő berendezések tartó-, illetve hordozó szerkezeteit, felületeit úgy kell kialakítani, hogy azok méretei, arányai és alkalmazott anyagai illeszkedjenek az érintett épület (építmény) építészeti megoldásaihoz, illetve a településképi környezethez. Mérete legfeljebb 0,8 m</w:t>
      </w:r>
      <w:r w:rsidRPr="00637A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37AA5">
        <w:rPr>
          <w:rFonts w:ascii="Times New Roman" w:hAnsi="Times New Roman" w:cs="Times New Roman"/>
          <w:sz w:val="24"/>
          <w:szCs w:val="24"/>
        </w:rPr>
        <w:t xml:space="preserve"> nagyságú lehet</w:t>
      </w:r>
      <w:r w:rsidR="00FE5383" w:rsidRPr="00637AA5">
        <w:rPr>
          <w:rFonts w:ascii="Times New Roman" w:hAnsi="Times New Roman" w:cs="Times New Roman"/>
          <w:sz w:val="24"/>
          <w:szCs w:val="24"/>
        </w:rPr>
        <w:t>. Vállalkozásonként legfeljebb 1 darab helyezhető el.</w:t>
      </w:r>
    </w:p>
    <w:p w14:paraId="11ADFE39" w14:textId="77777777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Reklámot, reklámhordozó berendezést közterületeken és köztulajdonban álló ingatlanokon az ott elhelyezett alább felsorolt utcabútorokon lehet elhelyezni:</w:t>
      </w:r>
    </w:p>
    <w:p w14:paraId="5AFE97B9" w14:textId="77777777" w:rsidR="004669AD" w:rsidRPr="00637AA5" w:rsidRDefault="004669AD" w:rsidP="001A409E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utasváró,</w:t>
      </w:r>
    </w:p>
    <w:p w14:paraId="740F8502" w14:textId="77777777" w:rsidR="004669AD" w:rsidRPr="00637AA5" w:rsidRDefault="004669AD" w:rsidP="001A409E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kioszk,</w:t>
      </w:r>
    </w:p>
    <w:p w14:paraId="126E9C5C" w14:textId="77777777" w:rsidR="004669AD" w:rsidRPr="00637AA5" w:rsidRDefault="004669AD" w:rsidP="001A409E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közművelődési célú hirdetőoszlop,</w:t>
      </w:r>
    </w:p>
    <w:p w14:paraId="38712800" w14:textId="77777777" w:rsidR="004669AD" w:rsidRPr="00637AA5" w:rsidRDefault="004669AD" w:rsidP="001A409E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3" w:name="_Hlk498087023"/>
      <w:r w:rsidRPr="00637AA5">
        <w:rPr>
          <w:rFonts w:ascii="Times New Roman" w:hAnsi="Times New Roman" w:cs="Times New Roman"/>
          <w:sz w:val="24"/>
          <w:szCs w:val="24"/>
        </w:rPr>
        <w:t>információs vagy más célú berendezés.</w:t>
      </w:r>
    </w:p>
    <w:bookmarkEnd w:id="13"/>
    <w:p w14:paraId="681852C7" w14:textId="77777777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Az (5) bekezdésben foglaltakon kívül közterületeken és köztulajdonban álló ingatlanokon reklám és reklámhordozó berendezést elhelyezni nem lehet, ide értve a közvilágítási, villany és telefonoszlopokat is.</w:t>
      </w:r>
    </w:p>
    <w:p w14:paraId="082C80C7" w14:textId="77777777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Utasváró felületének legfeljebb 30 %-án helyezhető el reklámhordozó és reklámhordozót tartó berendezés. A tetőn reklámhordozó és reklámhordozót tartó berendezés nem helyezhető el.</w:t>
      </w:r>
    </w:p>
    <w:p w14:paraId="2E54F5A9" w14:textId="640C991C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Az információs vagy más célú berendezésen elhelyezett reklám</w:t>
      </w:r>
      <w:r w:rsidR="006D3200" w:rsidRPr="00637AA5">
        <w:rPr>
          <w:rFonts w:ascii="Times New Roman" w:hAnsi="Times New Roman" w:cs="Times New Roman"/>
          <w:sz w:val="24"/>
          <w:szCs w:val="24"/>
        </w:rPr>
        <w:t>hordozó</w:t>
      </w:r>
      <w:r w:rsidRPr="00637AA5">
        <w:rPr>
          <w:rFonts w:ascii="Times New Roman" w:hAnsi="Times New Roman" w:cs="Times New Roman"/>
          <w:sz w:val="24"/>
          <w:szCs w:val="24"/>
        </w:rPr>
        <w:t xml:space="preserve"> felület mérete 1 m</w:t>
      </w:r>
      <w:r w:rsidRPr="00637A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37AA5">
        <w:rPr>
          <w:rFonts w:ascii="Times New Roman" w:hAnsi="Times New Roman" w:cs="Times New Roman"/>
          <w:sz w:val="24"/>
          <w:szCs w:val="24"/>
        </w:rPr>
        <w:t xml:space="preserve"> nagyságot, a reklámhordozót tartó berendezés teljes magassága a 3 métert nem haladhatja meg.</w:t>
      </w:r>
    </w:p>
    <w:p w14:paraId="0C61240C" w14:textId="77777777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>A reklámhordozók és reklámhordozót tartó berendezések szerkezeti alapszínének és típusonkénti formájának azonosnak kell lennie.</w:t>
      </w:r>
    </w:p>
    <w:p w14:paraId="05B09710" w14:textId="77777777" w:rsidR="004669AD" w:rsidRPr="00637AA5" w:rsidRDefault="004669AD" w:rsidP="001A409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7AA5">
        <w:rPr>
          <w:rFonts w:ascii="Times New Roman" w:hAnsi="Times New Roman" w:cs="Times New Roman"/>
          <w:sz w:val="24"/>
          <w:szCs w:val="24"/>
        </w:rPr>
        <w:t xml:space="preserve">A reklámhordozó és a reklámhordozó berendezés készülhet kétoldalas kialakítással és háttérvilágítással is ellátható, de villódzó fénytechnika vagy futófénnyel üzemelő technológia nem alkalmazható. LED-kijelző kizárólag villódzás mentes, futófény megjelenítése nélkül alkalmazható.   </w:t>
      </w:r>
    </w:p>
    <w:bookmarkEnd w:id="12"/>
    <w:p w14:paraId="7E27A8A3" w14:textId="77777777" w:rsidR="009C46F3" w:rsidRPr="00B304F1" w:rsidRDefault="009C46F3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6BD44" w14:textId="40292826" w:rsidR="00D212CA" w:rsidRDefault="00D212CA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5F62029" w14:textId="26D079F8" w:rsidR="004669AD" w:rsidRDefault="004669AD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6E3F051" w14:textId="77777777" w:rsidR="004669AD" w:rsidRPr="00B304F1" w:rsidRDefault="004669AD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567D02A" w14:textId="77777777" w:rsidR="00E56E15" w:rsidRPr="00B304F1" w:rsidRDefault="00E56E15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V. FEJEZET</w:t>
      </w:r>
    </w:p>
    <w:p w14:paraId="6AA9BBC3" w14:textId="1C5E2EC8" w:rsidR="00E56E15" w:rsidRPr="00B304F1" w:rsidRDefault="00E56E15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lastRenderedPageBreak/>
        <w:t>KÖTELEZŐ SZAKMAI KONZULTÁCIÓ</w:t>
      </w:r>
    </w:p>
    <w:p w14:paraId="643565F4" w14:textId="77777777" w:rsidR="00C92D60" w:rsidRPr="00B304F1" w:rsidRDefault="00C92D60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C95263F" w14:textId="61B0AC93" w:rsidR="00E56E15" w:rsidRPr="00B304F1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1</w:t>
      </w:r>
      <w:r w:rsidR="00637AA5">
        <w:rPr>
          <w:rFonts w:ascii="Times New Roman" w:hAnsi="Times New Roman" w:cs="Times New Roman"/>
          <w:b/>
          <w:sz w:val="24"/>
          <w:szCs w:val="24"/>
        </w:rPr>
        <w:t>4</w:t>
      </w:r>
      <w:r w:rsidRPr="00B304F1">
        <w:rPr>
          <w:rFonts w:ascii="Times New Roman" w:hAnsi="Times New Roman" w:cs="Times New Roman"/>
          <w:b/>
          <w:sz w:val="24"/>
          <w:szCs w:val="24"/>
        </w:rPr>
        <w:t>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Rendelkezés a szakmai konzultációról</w:t>
      </w:r>
    </w:p>
    <w:p w14:paraId="72FDCA68" w14:textId="77777777" w:rsidR="009E5FAE" w:rsidRPr="00B304F1" w:rsidRDefault="009E5FAE" w:rsidP="009E5FA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52B61F" w14:textId="77777777" w:rsidR="009E5FAE" w:rsidRPr="00B304F1" w:rsidRDefault="009E5FAE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1EC865F2" w14:textId="77777777" w:rsidR="00523203" w:rsidRPr="00B304F1" w:rsidRDefault="00523203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AE15D6" w14:textId="1AFFC7EC" w:rsidR="00523203" w:rsidRPr="00B304F1" w:rsidRDefault="00523203" w:rsidP="001A409E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Kötelező a szakmai konzultáció az alábbi esetekben az építési tevékenység megkezdését megelőzően:</w:t>
      </w:r>
    </w:p>
    <w:p w14:paraId="6168B774" w14:textId="0784D91B" w:rsidR="00D16231" w:rsidRPr="00B304F1" w:rsidRDefault="00D16231" w:rsidP="001A409E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cégér, cégtábla, </w:t>
      </w:r>
    </w:p>
    <w:p w14:paraId="738FE02D" w14:textId="5375A319" w:rsidR="00F07375" w:rsidRPr="00637AA5" w:rsidRDefault="00F07375" w:rsidP="001A409E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37AA5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épített környezet alakításáról és védelméről szóló 1997. évi LXXVIII. törvény 33/A. §-ban szabályozott egyszerű bejelentéshez kötött építési tevékenység esetén.</w:t>
      </w:r>
    </w:p>
    <w:p w14:paraId="2997BBE7" w14:textId="0A15976E" w:rsidR="00134FDC" w:rsidRPr="00D70000" w:rsidRDefault="00523203" w:rsidP="001A409E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 szakmai konzultáció iránti kérelmet </w:t>
      </w:r>
      <w:r w:rsidR="003A08EA" w:rsidRPr="00D70000">
        <w:rPr>
          <w:rFonts w:ascii="Times New Roman" w:hAnsi="Times New Roman" w:cs="Times New Roman"/>
          <w:sz w:val="24"/>
          <w:szCs w:val="24"/>
        </w:rPr>
        <w:t>írásban</w:t>
      </w:r>
      <w:r w:rsidRPr="00D70000">
        <w:rPr>
          <w:rFonts w:ascii="Times New Roman" w:hAnsi="Times New Roman" w:cs="Times New Roman"/>
          <w:sz w:val="24"/>
          <w:szCs w:val="24"/>
        </w:rPr>
        <w:t xml:space="preserve"> az önkormányzathoz kell benyújtani. A kérelemnek tartalmaznia kell az építtető vagy kérelmező nevét és címét, telefonos elérhetőségét, valamint a tervezett építési tevékenység helyét, az érintett telek helyrajzi számát, az építési tevékenység rövid leírását.</w:t>
      </w:r>
    </w:p>
    <w:p w14:paraId="275B69B1" w14:textId="66320FDF" w:rsidR="00F177B6" w:rsidRPr="00D70000" w:rsidRDefault="00523203" w:rsidP="001A409E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0000">
        <w:rPr>
          <w:rFonts w:ascii="Times New Roman" w:hAnsi="Times New Roman" w:cs="Times New Roman"/>
          <w:sz w:val="24"/>
          <w:szCs w:val="24"/>
        </w:rPr>
        <w:t>Szakmai konzultáció</w:t>
      </w:r>
      <w:r w:rsidR="00F177B6" w:rsidRPr="00D70000">
        <w:rPr>
          <w:rFonts w:ascii="Times New Roman" w:hAnsi="Times New Roman" w:cs="Times New Roman"/>
          <w:sz w:val="24"/>
          <w:szCs w:val="24"/>
        </w:rPr>
        <w:t xml:space="preserve"> lehetőségéről</w:t>
      </w:r>
      <w:r w:rsidRPr="00D70000">
        <w:rPr>
          <w:rFonts w:ascii="Times New Roman" w:hAnsi="Times New Roman" w:cs="Times New Roman"/>
          <w:sz w:val="24"/>
          <w:szCs w:val="24"/>
        </w:rPr>
        <w:t xml:space="preserve"> minden esetben a települési főépítész </w:t>
      </w:r>
      <w:r w:rsidR="00F177B6" w:rsidRPr="00D70000">
        <w:rPr>
          <w:rFonts w:ascii="Times New Roman" w:hAnsi="Times New Roman" w:cs="Times New Roman"/>
          <w:sz w:val="24"/>
          <w:szCs w:val="24"/>
        </w:rPr>
        <w:t>gondoskodik.</w:t>
      </w:r>
    </w:p>
    <w:p w14:paraId="41A06FF9" w14:textId="10FA5782" w:rsidR="00523203" w:rsidRPr="00B304F1" w:rsidRDefault="00AD5EB8" w:rsidP="001A409E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0000">
        <w:rPr>
          <w:rFonts w:ascii="Times New Roman" w:hAnsi="Times New Roman" w:cs="Times New Roman"/>
          <w:sz w:val="24"/>
          <w:szCs w:val="24"/>
        </w:rPr>
        <w:t xml:space="preserve">A szakmai konzultáció időpontja a </w:t>
      </w:r>
      <w:r w:rsidR="003A08EA" w:rsidRPr="00D70000">
        <w:rPr>
          <w:rFonts w:ascii="Times New Roman" w:hAnsi="Times New Roman" w:cs="Times New Roman"/>
          <w:sz w:val="24"/>
          <w:szCs w:val="24"/>
        </w:rPr>
        <w:t xml:space="preserve">települési </w:t>
      </w:r>
      <w:r w:rsidRPr="00B304F1">
        <w:rPr>
          <w:rFonts w:ascii="Times New Roman" w:hAnsi="Times New Roman" w:cs="Times New Roman"/>
          <w:sz w:val="24"/>
          <w:szCs w:val="24"/>
        </w:rPr>
        <w:t>főépítésszel egyeztetve kerül kijelölésre.</w:t>
      </w:r>
    </w:p>
    <w:p w14:paraId="161C2F23" w14:textId="77777777" w:rsidR="00D212CA" w:rsidRPr="00B304F1" w:rsidRDefault="00D212CA" w:rsidP="002E55DE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88FA528" w14:textId="77777777" w:rsidR="00E56E15" w:rsidRPr="00B304F1" w:rsidRDefault="00E56E15" w:rsidP="002E55DE">
      <w:pPr>
        <w:tabs>
          <w:tab w:val="left" w:pos="5023"/>
        </w:tabs>
        <w:spacing w:before="60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9BFB032" w14:textId="77777777" w:rsidR="00D212CA" w:rsidRPr="00B304F1" w:rsidRDefault="00D212CA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9D73EA3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VI. FEJEZET</w:t>
      </w:r>
    </w:p>
    <w:p w14:paraId="118AD034" w14:textId="6AE6F752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TELEPÜLÉSKÉPI VÉLEMÉNYEZÉSI ELJÁRÁS</w:t>
      </w:r>
    </w:p>
    <w:p w14:paraId="39AAEF30" w14:textId="77777777" w:rsidR="009E5FAE" w:rsidRPr="00B304F1" w:rsidRDefault="009E5FAE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4AFCD59" w14:textId="77777777" w:rsidR="009E5FAE" w:rsidRPr="00B304F1" w:rsidRDefault="009E5FAE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5AF3EF31" w14:textId="77777777" w:rsidR="009E5FAE" w:rsidRPr="00B304F1" w:rsidRDefault="009E5FAE" w:rsidP="002E55DE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82B215" w14:textId="7BB46B4F" w:rsidR="00307A7D" w:rsidRPr="00FE5383" w:rsidRDefault="001B7F25" w:rsidP="001A409E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E5383">
        <w:rPr>
          <w:rFonts w:ascii="Times New Roman" w:hAnsi="Times New Roman" w:cs="Times New Roman"/>
          <w:sz w:val="24"/>
          <w:szCs w:val="24"/>
        </w:rPr>
        <w:t>T</w:t>
      </w:r>
      <w:r w:rsidR="006075A1" w:rsidRPr="00FE5383">
        <w:rPr>
          <w:rFonts w:ascii="Times New Roman" w:hAnsi="Times New Roman" w:cs="Times New Roman"/>
          <w:sz w:val="24"/>
          <w:szCs w:val="24"/>
        </w:rPr>
        <w:t xml:space="preserve">elepülésképi véleményezési eljárást kell lefolytatni mindazon építmények építészeti-műszaki terveivel kapcsolatban, </w:t>
      </w:r>
      <w:r w:rsidR="006075A1" w:rsidRPr="00637AA5">
        <w:rPr>
          <w:rFonts w:ascii="Times New Roman" w:hAnsi="Times New Roman" w:cs="Times New Roman"/>
          <w:sz w:val="24"/>
          <w:szCs w:val="24"/>
        </w:rPr>
        <w:t>melyek</w:t>
      </w:r>
      <w:r w:rsidR="00FE5383" w:rsidRPr="00637AA5">
        <w:rPr>
          <w:rFonts w:ascii="Times New Roman" w:hAnsi="Times New Roman" w:cs="Times New Roman"/>
          <w:sz w:val="24"/>
          <w:szCs w:val="24"/>
        </w:rPr>
        <w:t xml:space="preserve"> </w:t>
      </w:r>
      <w:r w:rsidR="006075A1" w:rsidRPr="00FE5383"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="00307A7D" w:rsidRPr="00FE5383">
        <w:rPr>
          <w:rFonts w:ascii="Times New Roman" w:eastAsia="Times New Roman" w:hAnsi="Times New Roman" w:cs="Times New Roman"/>
          <w:sz w:val="24"/>
          <w:szCs w:val="24"/>
          <w:lang w:eastAsia="hu-HU"/>
        </w:rPr>
        <w:t>pítésügyi hatósági engedélyhez kö</w:t>
      </w:r>
      <w:r w:rsidR="006075A1" w:rsidRPr="00FE5383">
        <w:rPr>
          <w:rFonts w:ascii="Times New Roman" w:eastAsia="Times New Roman" w:hAnsi="Times New Roman" w:cs="Times New Roman"/>
          <w:sz w:val="24"/>
          <w:szCs w:val="24"/>
          <w:lang w:eastAsia="hu-HU"/>
        </w:rPr>
        <w:t>tö</w:t>
      </w:r>
      <w:r w:rsidR="00F07375" w:rsidRPr="00FE5383">
        <w:rPr>
          <w:rFonts w:ascii="Times New Roman" w:eastAsia="Times New Roman" w:hAnsi="Times New Roman" w:cs="Times New Roman"/>
          <w:sz w:val="24"/>
          <w:szCs w:val="24"/>
          <w:lang w:eastAsia="hu-HU"/>
        </w:rPr>
        <w:t>tt építési munkákra vonatkoznak.</w:t>
      </w:r>
    </w:p>
    <w:p w14:paraId="29FB6C2A" w14:textId="13FED1DD" w:rsidR="004A23B9" w:rsidRPr="00B304F1" w:rsidRDefault="00307A7D" w:rsidP="001A409E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polgá</w:t>
      </w:r>
      <w:r w:rsidR="004A23B9" w:rsidRPr="00B304F1">
        <w:rPr>
          <w:rFonts w:ascii="Times New Roman" w:hAnsi="Times New Roman" w:cs="Times New Roman"/>
          <w:sz w:val="24"/>
          <w:szCs w:val="24"/>
        </w:rPr>
        <w:t xml:space="preserve">rmester a véleményét </w:t>
      </w:r>
      <w:r w:rsidRPr="00B304F1">
        <w:rPr>
          <w:rFonts w:ascii="Times New Roman" w:hAnsi="Times New Roman" w:cs="Times New Roman"/>
          <w:sz w:val="24"/>
          <w:szCs w:val="24"/>
        </w:rPr>
        <w:t>a</w:t>
      </w:r>
      <w:r w:rsidR="006C33F0" w:rsidRPr="00B304F1">
        <w:rPr>
          <w:rFonts w:ascii="Times New Roman" w:hAnsi="Times New Roman" w:cs="Times New Roman"/>
          <w:sz w:val="24"/>
          <w:szCs w:val="24"/>
        </w:rPr>
        <w:t xml:space="preserve"> települési főépítész </w:t>
      </w:r>
      <w:r w:rsidRPr="00B304F1">
        <w:rPr>
          <w:rFonts w:ascii="Times New Roman" w:hAnsi="Times New Roman" w:cs="Times New Roman"/>
          <w:sz w:val="24"/>
          <w:szCs w:val="24"/>
        </w:rPr>
        <w:t>szakmai álláspontja alapján alakítja ki</w:t>
      </w:r>
      <w:r w:rsidR="006C33F0" w:rsidRPr="00B304F1">
        <w:rPr>
          <w:rFonts w:ascii="Times New Roman" w:hAnsi="Times New Roman" w:cs="Times New Roman"/>
          <w:sz w:val="24"/>
          <w:szCs w:val="24"/>
        </w:rPr>
        <w:t>.</w:t>
      </w:r>
    </w:p>
    <w:p w14:paraId="14CCDC0A" w14:textId="17D5BD70" w:rsidR="00263C70" w:rsidRPr="00B304F1" w:rsidRDefault="00263C70" w:rsidP="001A409E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 véleményezési anyagot a </w:t>
      </w:r>
      <w:r w:rsidR="00F07375" w:rsidRPr="00637AA5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637AA5">
        <w:rPr>
          <w:rFonts w:ascii="Times New Roman" w:hAnsi="Times New Roman" w:cs="Times New Roman"/>
          <w:sz w:val="24"/>
          <w:szCs w:val="24"/>
          <w:highlight w:val="yellow"/>
        </w:rPr>
        <w:t>. mellékletben</w:t>
      </w:r>
      <w:r w:rsidRPr="00B304F1">
        <w:rPr>
          <w:rFonts w:ascii="Times New Roman" w:hAnsi="Times New Roman" w:cs="Times New Roman"/>
          <w:sz w:val="24"/>
          <w:szCs w:val="24"/>
        </w:rPr>
        <w:t xml:space="preserve"> foglalt mintának megfelelő tartalommal kell benyújtani.</w:t>
      </w:r>
    </w:p>
    <w:p w14:paraId="7C4D0966" w14:textId="7729AC88" w:rsidR="00A5523B" w:rsidRPr="00B304F1" w:rsidRDefault="00A5523B" w:rsidP="001A409E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Az eljárás során a településképi követelmények teljesülését kell vizsgálni.</w:t>
      </w:r>
    </w:p>
    <w:p w14:paraId="2ACDD76D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CE4BC9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VII. FEJEZET</w:t>
      </w:r>
    </w:p>
    <w:p w14:paraId="463E3A08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TELEPÜLÉSKÉPI BEJELENTÉSI ELJÁRÁS</w:t>
      </w:r>
    </w:p>
    <w:p w14:paraId="5C4520D8" w14:textId="27273113" w:rsidR="00091D6C" w:rsidRPr="00B304F1" w:rsidRDefault="00091D6C" w:rsidP="002E55DE">
      <w:pPr>
        <w:spacing w:before="60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47E0434" w14:textId="77777777" w:rsidR="009E5FAE" w:rsidRPr="00B304F1" w:rsidRDefault="009E5FAE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4" w:name="_Hlk491547085"/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bookmarkEnd w:id="14"/>
    <w:p w14:paraId="7D60F3A9" w14:textId="77777777" w:rsidR="009E5FAE" w:rsidRPr="00B304F1" w:rsidRDefault="009E5FAE" w:rsidP="002E55DE">
      <w:pPr>
        <w:spacing w:before="60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309D370" w14:textId="57A3942D" w:rsidR="00E56E15" w:rsidRPr="00B304F1" w:rsidRDefault="00E201AC" w:rsidP="001A409E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Településképi</w:t>
      </w:r>
      <w:r w:rsidR="00E56E15" w:rsidRPr="00B304F1">
        <w:rPr>
          <w:rFonts w:ascii="Times New Roman" w:hAnsi="Times New Roman" w:cs="Times New Roman"/>
          <w:sz w:val="24"/>
          <w:szCs w:val="24"/>
        </w:rPr>
        <w:t xml:space="preserve"> bejelentési eljárással érint</w:t>
      </w:r>
      <w:r w:rsidR="00B7786A" w:rsidRPr="00B304F1">
        <w:rPr>
          <w:rFonts w:ascii="Times New Roman" w:hAnsi="Times New Roman" w:cs="Times New Roman"/>
          <w:sz w:val="24"/>
          <w:szCs w:val="24"/>
        </w:rPr>
        <w:t xml:space="preserve">ett építmények, reklámhordozók </w:t>
      </w:r>
      <w:r w:rsidR="00E56E15" w:rsidRPr="00B304F1">
        <w:rPr>
          <w:rFonts w:ascii="Times New Roman" w:hAnsi="Times New Roman" w:cs="Times New Roman"/>
          <w:sz w:val="24"/>
          <w:szCs w:val="24"/>
        </w:rPr>
        <w:t>köre</w:t>
      </w:r>
      <w:r w:rsidR="00B7786A" w:rsidRPr="00B304F1">
        <w:rPr>
          <w:rFonts w:ascii="Times New Roman" w:hAnsi="Times New Roman" w:cs="Times New Roman"/>
          <w:sz w:val="24"/>
          <w:szCs w:val="24"/>
        </w:rPr>
        <w:t>:</w:t>
      </w:r>
    </w:p>
    <w:p w14:paraId="2CF48C3E" w14:textId="66062345" w:rsidR="00B7786A" w:rsidRPr="00B304F1" w:rsidRDefault="00193D90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3D90">
        <w:rPr>
          <w:rFonts w:ascii="Times New Roman" w:hAnsi="Times New Roman" w:cs="Times New Roman"/>
          <w:sz w:val="24"/>
          <w:szCs w:val="24"/>
          <w:highlight w:val="yellow"/>
        </w:rPr>
        <w:t>településképi szempontból meghatározó területen</w:t>
      </w:r>
      <w:r w:rsidR="00531934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belül</w:t>
      </w:r>
      <w:r w:rsidR="00B7786A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épület közterületről látható homlokzatán előtető, védőtető, ernyőszerkezet építése, meglévő felújítása, helyreállítása, átalakítása, korszerűsítése, bővítése, megváltoztatása</w:t>
      </w:r>
      <w:r w:rsidR="00BE69A1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23AC1E94" w14:textId="231E38ED" w:rsidR="00B7786A" w:rsidRPr="00B304F1" w:rsidRDefault="00193D90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3D90">
        <w:rPr>
          <w:rFonts w:ascii="Times New Roman" w:hAnsi="Times New Roman" w:cs="Times New Roman"/>
          <w:sz w:val="24"/>
          <w:szCs w:val="24"/>
          <w:highlight w:val="yellow"/>
        </w:rPr>
        <w:t>településképi szempontból meghatározó területen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31934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belül </w:t>
      </w:r>
      <w:r w:rsidR="00B7786A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meglévő épület utólagos hőszigetelése, a homlokzatfelület színezése, a homlokzat felületképzésének megváltoztatása, tetőhéjalás cseréje, </w:t>
      </w:r>
      <w:r w:rsidR="00B7786A" w:rsidRPr="00ED41AB">
        <w:rPr>
          <w:rFonts w:ascii="Times New Roman" w:eastAsia="Times New Roman" w:hAnsi="Times New Roman" w:cs="Times New Roman"/>
          <w:sz w:val="24"/>
          <w:szCs w:val="24"/>
          <w:lang w:eastAsia="hu-HU"/>
        </w:rPr>
        <w:t>kivéve a meglévő</w:t>
      </w:r>
      <w:r w:rsidR="00B7786A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héjazat visszaépítése;</w:t>
      </w:r>
    </w:p>
    <w:p w14:paraId="1CB04D55" w14:textId="2E995123" w:rsidR="00B7786A" w:rsidRPr="00B304F1" w:rsidRDefault="00193D90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3D90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településképi szempontból meghatározó területen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31934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belül </w:t>
      </w:r>
      <w:r w:rsidR="00B7786A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meglévő épület homlokzatán, tetőzetén nyílászáró méretének, anyagá</w:t>
      </w:r>
      <w:r w:rsidR="00FE5383">
        <w:rPr>
          <w:rFonts w:ascii="Times New Roman" w:eastAsia="Times New Roman" w:hAnsi="Times New Roman" w:cs="Times New Roman"/>
          <w:sz w:val="24"/>
          <w:szCs w:val="24"/>
          <w:lang w:eastAsia="hu-HU"/>
        </w:rPr>
        <w:t>nak, osztásának megváltoztatása,</w:t>
      </w:r>
      <w:r w:rsidR="00587C07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nyílászáró beépítése;</w:t>
      </w:r>
    </w:p>
    <w:p w14:paraId="17A36F29" w14:textId="781B7C02" w:rsidR="00B7786A" w:rsidRPr="00B304F1" w:rsidRDefault="00193D90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3D90">
        <w:rPr>
          <w:rFonts w:ascii="Times New Roman" w:hAnsi="Times New Roman" w:cs="Times New Roman"/>
          <w:sz w:val="24"/>
          <w:szCs w:val="24"/>
          <w:highlight w:val="yellow"/>
        </w:rPr>
        <w:t>településképi szempontból meghatározó területen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31934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belül </w:t>
      </w:r>
      <w:r w:rsidR="00B7786A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közterületről látható kerítés építése, meglévő felújítása, helyreállítása, átalakítása, korszerűsítése, bővítése</w:t>
      </w:r>
      <w:r w:rsidR="00BE69A1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7BD7A930" w14:textId="2CDBA8EA" w:rsidR="00BE69A1" w:rsidRPr="00B304F1" w:rsidRDefault="00193D90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helyi területi védelem területén</w:t>
      </w:r>
      <w:r w:rsidR="00531934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belül </w:t>
      </w:r>
      <w:r w:rsidR="00BE69A1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cégér, cégtábla elhelyezése;</w:t>
      </w:r>
    </w:p>
    <w:p w14:paraId="7C1A7370" w14:textId="25BA6C40" w:rsidR="00587C07" w:rsidRPr="00B304F1" w:rsidRDefault="00587C07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meglévő, helyi védelem alatt álló épületen nyílászáró cseréje;</w:t>
      </w:r>
    </w:p>
    <w:p w14:paraId="2B897B16" w14:textId="784A1E12" w:rsidR="00B7786A" w:rsidRPr="00B304F1" w:rsidRDefault="00B7786A" w:rsidP="001A409E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település</w:t>
      </w:r>
      <w:r w:rsidRPr="00B304F1">
        <w:rPr>
          <w:rFonts w:ascii="Times New Roman" w:hAnsi="Times New Roman" w:cs="Times New Roman"/>
          <w:sz w:val="24"/>
          <w:szCs w:val="24"/>
        </w:rPr>
        <w:t xml:space="preserve"> területén</w:t>
      </w:r>
      <w:r w:rsidR="008F43D0">
        <w:rPr>
          <w:rFonts w:ascii="Times New Roman" w:hAnsi="Times New Roman" w:cs="Times New Roman"/>
          <w:sz w:val="24"/>
          <w:szCs w:val="24"/>
        </w:rPr>
        <w:t xml:space="preserve"> </w:t>
      </w:r>
      <w:r w:rsidR="008F43D0" w:rsidRPr="00193D90">
        <w:rPr>
          <w:rFonts w:ascii="Times New Roman" w:hAnsi="Times New Roman" w:cs="Times New Roman"/>
          <w:sz w:val="24"/>
          <w:szCs w:val="24"/>
        </w:rPr>
        <w:t>reklámok és reklámhordozók</w:t>
      </w:r>
      <w:r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="00BE69A1" w:rsidRPr="00B304F1">
        <w:rPr>
          <w:rFonts w:ascii="Times New Roman" w:hAnsi="Times New Roman" w:cs="Times New Roman"/>
          <w:sz w:val="24"/>
          <w:szCs w:val="24"/>
        </w:rPr>
        <w:t>elhelyezése.</w:t>
      </w:r>
    </w:p>
    <w:p w14:paraId="76D0A109" w14:textId="46362DF1" w:rsidR="00BE69A1" w:rsidRPr="00B304F1" w:rsidRDefault="00BE69A1" w:rsidP="001A409E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 településképi bejelentési eljárás az ügyfélnek a polgármesterhez benyújtott, papíralapú bejelentésére indul. A bejelentést a </w:t>
      </w:r>
      <w:r w:rsidR="00F07375" w:rsidRPr="00193D90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193D90">
        <w:rPr>
          <w:rFonts w:ascii="Times New Roman" w:hAnsi="Times New Roman" w:cs="Times New Roman"/>
          <w:sz w:val="24"/>
          <w:szCs w:val="24"/>
          <w:highlight w:val="yellow"/>
        </w:rPr>
        <w:t>. mellékletben</w:t>
      </w:r>
      <w:r w:rsidRPr="00B304F1">
        <w:rPr>
          <w:rFonts w:ascii="Times New Roman" w:hAnsi="Times New Roman" w:cs="Times New Roman"/>
          <w:sz w:val="24"/>
          <w:szCs w:val="24"/>
        </w:rPr>
        <w:t xml:space="preserve"> foglalt mintának megfelelő tartalommal kell benyújtani.</w:t>
      </w:r>
    </w:p>
    <w:p w14:paraId="6DF07613" w14:textId="6AC687AE" w:rsidR="00BE69A1" w:rsidRPr="00B304F1" w:rsidRDefault="00BE69A1" w:rsidP="001A409E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bejelentési dokumentációt a megértéshez szükséges méretarányban, a főbb alaprajzi és magassági méretek feltüntetésével kell készíteni.</w:t>
      </w:r>
    </w:p>
    <w:p w14:paraId="27FFB1AA" w14:textId="1004C64A" w:rsidR="00BE69A1" w:rsidRPr="00B304F1" w:rsidRDefault="00BE69A1" w:rsidP="001A409E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bejelentési dokumentációban a településképi követelményeknek való megfelelést igazolni kell.</w:t>
      </w:r>
    </w:p>
    <w:p w14:paraId="174F9609" w14:textId="52CFE4CF" w:rsidR="00BE69A1" w:rsidRPr="00B304F1" w:rsidRDefault="00BE69A1" w:rsidP="001A409E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Több bejelentés köteles munka esetén a bejelentések összevonhatók.</w:t>
      </w:r>
    </w:p>
    <w:p w14:paraId="0C89B00B" w14:textId="5C2EE961" w:rsidR="009E5FAE" w:rsidRPr="00B304F1" w:rsidRDefault="009E5FAE" w:rsidP="009E5FAE">
      <w:pPr>
        <w:spacing w:before="60"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CD76734" w14:textId="77777777" w:rsidR="009E5FAE" w:rsidRPr="00B304F1" w:rsidRDefault="009E5FAE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33D70FCD" w14:textId="77777777" w:rsidR="009E5FAE" w:rsidRPr="00B304F1" w:rsidRDefault="009E5FAE" w:rsidP="009E5FAE">
      <w:pPr>
        <w:spacing w:before="60"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EE0F7B9" w14:textId="7213E83A" w:rsidR="00BE69A1" w:rsidRPr="00B304F1" w:rsidRDefault="00BE69A1" w:rsidP="001A409E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településképi bejelentési eljárás során a polgármester vizsgálja, hogy a bejelentési dokumentáció formai követelményei teljesülnek-e.</w:t>
      </w:r>
    </w:p>
    <w:p w14:paraId="42175501" w14:textId="5F9D9DE0" w:rsidR="00033595" w:rsidRPr="00B304F1" w:rsidRDefault="00033595" w:rsidP="001A409E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Hlk492044181"/>
      <w:r w:rsidRPr="00B304F1">
        <w:rPr>
          <w:rFonts w:ascii="Times New Roman" w:hAnsi="Times New Roman" w:cs="Times New Roman"/>
          <w:sz w:val="24"/>
          <w:szCs w:val="24"/>
        </w:rPr>
        <w:t xml:space="preserve">A településképi bejelentési eljárás során a polgármester kikéri </w:t>
      </w:r>
      <w:r w:rsidRPr="00C53FE2">
        <w:rPr>
          <w:rFonts w:ascii="Times New Roman" w:hAnsi="Times New Roman" w:cs="Times New Roman"/>
          <w:sz w:val="24"/>
          <w:szCs w:val="24"/>
        </w:rPr>
        <w:t>a</w:t>
      </w:r>
      <w:r w:rsidR="00C21EE2" w:rsidRPr="00C53FE2">
        <w:rPr>
          <w:rFonts w:ascii="Times New Roman" w:hAnsi="Times New Roman" w:cs="Times New Roman"/>
          <w:sz w:val="24"/>
          <w:szCs w:val="24"/>
        </w:rPr>
        <w:t xml:space="preserve"> </w:t>
      </w:r>
      <w:r w:rsidR="006B71CB" w:rsidRPr="00C53FE2">
        <w:rPr>
          <w:rFonts w:ascii="Times New Roman" w:hAnsi="Times New Roman" w:cs="Times New Roman"/>
          <w:sz w:val="24"/>
          <w:szCs w:val="24"/>
        </w:rPr>
        <w:t xml:space="preserve">települési </w:t>
      </w:r>
      <w:r w:rsidR="00C21EE2" w:rsidRPr="00C53FE2">
        <w:rPr>
          <w:rFonts w:ascii="Times New Roman" w:hAnsi="Times New Roman" w:cs="Times New Roman"/>
          <w:sz w:val="24"/>
          <w:szCs w:val="24"/>
        </w:rPr>
        <w:t>főépítész</w:t>
      </w:r>
      <w:r w:rsidR="00C21EE2" w:rsidRPr="00C53FE2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szakmai véleményét.</w:t>
      </w:r>
    </w:p>
    <w:bookmarkEnd w:id="15"/>
    <w:p w14:paraId="6D804628" w14:textId="77777777" w:rsidR="0024291E" w:rsidRPr="00B304F1" w:rsidRDefault="00BE69A1" w:rsidP="001A409E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településképi bejelentési eljárás során vizsgálni kell, hogy a bejelentés tárgya</w:t>
      </w:r>
      <w:r w:rsidR="0024291E" w:rsidRPr="00B304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2E0FF7" w14:textId="55B074DE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megfelel-e a településképi rendeletben meghatározott követelményeknek;</w:t>
      </w:r>
    </w:p>
    <w:p w14:paraId="5D1122CA" w14:textId="66969362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megfelelően veszi-e figyelembe a kialakult beépítés adottságait, rendeltetésszerű</w:t>
      </w:r>
      <w:r w:rsidR="0024291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használatának és fejlesztésének lehetőségeit;</w:t>
      </w:r>
    </w:p>
    <w:p w14:paraId="75709252" w14:textId="7D7BEFAF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alkalmazkodik-e a környezet léptékéhez, formanyelvéhez, tömegalakításához;</w:t>
      </w:r>
    </w:p>
    <w:p w14:paraId="714E6112" w14:textId="5EC9D1E9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az anyaghasználat alkalmazkodik-e a környezet karakteréhez, funkciójához, a</w:t>
      </w:r>
      <w:r w:rsidR="0024291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környezetben alkalmazott anyagokhoz, illetve látványukhoz;</w:t>
      </w:r>
    </w:p>
    <w:p w14:paraId="66EEF595" w14:textId="2AE132D4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látvány színvilága illeszkedik-e a környezethez, azzal megfelelően harmonizál-e;</w:t>
      </w:r>
    </w:p>
    <w:p w14:paraId="3CA73265" w14:textId="039A38F1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védett épületen vagy területen a beavatkozás nem ellentétes-e a védelem céljával,</w:t>
      </w:r>
      <w:r w:rsidR="0024291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szolgálja-e a védelem látványban is jelentkező szempontjait;</w:t>
      </w:r>
    </w:p>
    <w:p w14:paraId="678CAA1F" w14:textId="57018B12" w:rsidR="00BE69A1" w:rsidRPr="00B304F1" w:rsidRDefault="00BE69A1" w:rsidP="001A409E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reklámhordozó elhelyezése megfelel-e a reklámok közzétételével kapcsolatos</w:t>
      </w:r>
      <w:r w:rsidR="0024291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kormányrendeletben szereplő általános elhelyezési, és a településképi rendeletben</w:t>
      </w:r>
      <w:r w:rsidR="0024291E"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szereplő különös</w:t>
      </w:r>
      <w:r w:rsidRPr="00B304F1">
        <w:rPr>
          <w:rFonts w:ascii="Times New Roman" w:hAnsi="Times New Roman" w:cs="Times New Roman"/>
          <w:sz w:val="24"/>
          <w:szCs w:val="24"/>
        </w:rPr>
        <w:t xml:space="preserve"> településképi követelményeknek.</w:t>
      </w:r>
    </w:p>
    <w:p w14:paraId="443416C8" w14:textId="0D68D53A" w:rsidR="00BE69A1" w:rsidRPr="00B304F1" w:rsidRDefault="00BE69A1" w:rsidP="001A409E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 A településképi bejelentéshez kötött tevékenység a településképi bejelentés tudomásul</w:t>
      </w:r>
      <w:r w:rsidR="00B676F6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vételéről szóló határozat birtokában – az abban foglalt esetleges kikötések figyelembevételével</w:t>
      </w:r>
      <w:r w:rsidR="00B676F6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– megkezdhető, ha ahhoz más hatósági engedély nem szükséges.</w:t>
      </w:r>
    </w:p>
    <w:p w14:paraId="685BA8DD" w14:textId="710370DF" w:rsidR="00BE69A1" w:rsidRPr="00B304F1" w:rsidRDefault="00BE69A1" w:rsidP="001A409E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településképi bejelentési kötelezettség teljesítése, illetve tudomásul vétele polgárjogi</w:t>
      </w:r>
      <w:r w:rsidR="00B676F6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igényt nem dönt el, és nem mentesít az egyéb jogszabályok által előírt hatósági engedélyek</w:t>
      </w:r>
      <w:r w:rsidR="00B676F6" w:rsidRPr="00B304F1">
        <w:rPr>
          <w:rFonts w:ascii="Times New Roman" w:hAnsi="Times New Roman" w:cs="Times New Roman"/>
          <w:sz w:val="24"/>
          <w:szCs w:val="24"/>
        </w:rPr>
        <w:t xml:space="preserve"> </w:t>
      </w:r>
      <w:r w:rsidRPr="00B304F1">
        <w:rPr>
          <w:rFonts w:ascii="Times New Roman" w:hAnsi="Times New Roman" w:cs="Times New Roman"/>
          <w:sz w:val="24"/>
          <w:szCs w:val="24"/>
        </w:rPr>
        <w:t>megszerzése alól.</w:t>
      </w:r>
    </w:p>
    <w:p w14:paraId="4176B315" w14:textId="39F71276" w:rsidR="00BE69A1" w:rsidRPr="00B304F1" w:rsidRDefault="00BE69A1" w:rsidP="001A409E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településképi bejelentés tudomásulvételéről szóló határozat a közléstől számított egy évig érvényes.</w:t>
      </w:r>
    </w:p>
    <w:p w14:paraId="5BEF0135" w14:textId="77777777" w:rsidR="00E56E15" w:rsidRPr="00B304F1" w:rsidRDefault="00E56E15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0E3D38" w14:textId="77777777" w:rsidR="00E56E15" w:rsidRPr="00B304F1" w:rsidRDefault="00E56E15" w:rsidP="002E55DE">
      <w:pPr>
        <w:spacing w:before="6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4F8DEB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VIII. FEJEZET</w:t>
      </w:r>
    </w:p>
    <w:p w14:paraId="430464E2" w14:textId="3A90E36C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lastRenderedPageBreak/>
        <w:t>A TELEPÜLÉSKÉPI KÖTELEZÉS, TELEPÜLÉSKÉPI BÍRSÁG</w:t>
      </w:r>
    </w:p>
    <w:p w14:paraId="63716E17" w14:textId="77777777" w:rsidR="005E05FC" w:rsidRPr="00B304F1" w:rsidRDefault="005E05FC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A9F1D54" w14:textId="147662A8" w:rsidR="00E56E15" w:rsidRPr="00B304F1" w:rsidRDefault="005E05FC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46C431CA" w14:textId="77777777" w:rsidR="00D47541" w:rsidRPr="00B304F1" w:rsidRDefault="00D47541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50C3F0" w14:textId="77777777" w:rsidR="00D47541" w:rsidRPr="00B304F1" w:rsidRDefault="00D47541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Településképi kötelezettség megszegésének minősül </w:t>
      </w:r>
    </w:p>
    <w:p w14:paraId="0AECD3B2" w14:textId="1302E80A" w:rsidR="00D47541" w:rsidRPr="00B304F1" w:rsidRDefault="00D47541" w:rsidP="001A409E">
      <w:pPr>
        <w:pStyle w:val="Listaszerbekezds"/>
        <w:numPr>
          <w:ilvl w:val="0"/>
          <w:numId w:val="3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szakmai konzultáción megfogalmazott településkép-védelmével kapcsolatos elvárások be nem tartása,</w:t>
      </w:r>
    </w:p>
    <w:p w14:paraId="2EA1B286" w14:textId="1211E8FE" w:rsidR="00D47541" w:rsidRPr="00B304F1" w:rsidRDefault="00D47541" w:rsidP="001A409E">
      <w:pPr>
        <w:pStyle w:val="Listaszerbekezds"/>
        <w:numPr>
          <w:ilvl w:val="0"/>
          <w:numId w:val="3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bejelentési eljárás lefolytatása nélkül,</w:t>
      </w:r>
    </w:p>
    <w:p w14:paraId="0C4A7F45" w14:textId="46AE33FE" w:rsidR="00D47541" w:rsidRPr="00B304F1" w:rsidRDefault="00D47541" w:rsidP="001A409E">
      <w:pPr>
        <w:pStyle w:val="Listaszerbekezds"/>
        <w:numPr>
          <w:ilvl w:val="0"/>
          <w:numId w:val="3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polgármester tiltása ellenére,</w:t>
      </w:r>
    </w:p>
    <w:p w14:paraId="21014393" w14:textId="6A48ADD5" w:rsidR="00D47541" w:rsidRPr="00B304F1" w:rsidRDefault="00D47541" w:rsidP="001A409E">
      <w:pPr>
        <w:pStyle w:val="Listaszerbekezds"/>
        <w:numPr>
          <w:ilvl w:val="0"/>
          <w:numId w:val="3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>a bejelentési dokumentációban foglaltaktól eltérően, és</w:t>
      </w:r>
    </w:p>
    <w:p w14:paraId="5B6932C1" w14:textId="77777777" w:rsidR="00775FB9" w:rsidRDefault="00D47541" w:rsidP="001A409E">
      <w:pPr>
        <w:pStyle w:val="Listaszerbekezds"/>
        <w:numPr>
          <w:ilvl w:val="0"/>
          <w:numId w:val="3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településképi bejelentés tudomásul vételéről szóló határozatban foglaltaktól eltérően </w:t>
      </w:r>
    </w:p>
    <w:p w14:paraId="22E4F3D5" w14:textId="480DFB29" w:rsidR="00D47541" w:rsidRPr="00B304F1" w:rsidRDefault="00D47541" w:rsidP="00775FB9">
      <w:pPr>
        <w:pStyle w:val="Listaszerbekezds"/>
        <w:spacing w:before="60"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végzett tevékenység. </w:t>
      </w:r>
    </w:p>
    <w:p w14:paraId="71E8EA5A" w14:textId="6EEFA6E2" w:rsidR="00D47541" w:rsidRPr="00193D90" w:rsidRDefault="00D47541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 településképi kötelezési </w:t>
      </w:r>
      <w:r w:rsidRPr="00193D90">
        <w:rPr>
          <w:rFonts w:ascii="Times New Roman" w:hAnsi="Times New Roman" w:cs="Times New Roman"/>
          <w:sz w:val="24"/>
          <w:szCs w:val="24"/>
        </w:rPr>
        <w:t>eljárás</w:t>
      </w:r>
      <w:r w:rsidR="00775FB9" w:rsidRPr="00193D90">
        <w:rPr>
          <w:rFonts w:ascii="Times New Roman" w:hAnsi="Times New Roman" w:cs="Times New Roman"/>
          <w:sz w:val="24"/>
          <w:szCs w:val="24"/>
        </w:rPr>
        <w:t xml:space="preserve"> </w:t>
      </w:r>
      <w:r w:rsidR="008F43D0" w:rsidRPr="00193D90">
        <w:rPr>
          <w:rFonts w:ascii="Times New Roman" w:hAnsi="Times New Roman" w:cs="Times New Roman"/>
          <w:sz w:val="24"/>
          <w:szCs w:val="24"/>
        </w:rPr>
        <w:t>kérelemre</w:t>
      </w:r>
      <w:r w:rsidR="00775FB9" w:rsidRPr="00193D90">
        <w:rPr>
          <w:rFonts w:ascii="Times New Roman" w:hAnsi="Times New Roman" w:cs="Times New Roman"/>
          <w:sz w:val="24"/>
          <w:szCs w:val="24"/>
        </w:rPr>
        <w:t xml:space="preserve"> vagy</w:t>
      </w:r>
      <w:r w:rsidRPr="00193D90">
        <w:rPr>
          <w:rFonts w:ascii="Times New Roman" w:hAnsi="Times New Roman" w:cs="Times New Roman"/>
          <w:sz w:val="24"/>
          <w:szCs w:val="24"/>
        </w:rPr>
        <w:t xml:space="preserve"> hivatalból indul.</w:t>
      </w:r>
    </w:p>
    <w:p w14:paraId="2DD5C8ED" w14:textId="7CBC3293" w:rsidR="00D47541" w:rsidRPr="00193D90" w:rsidRDefault="00D47541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90">
        <w:rPr>
          <w:rFonts w:ascii="Times New Roman" w:hAnsi="Times New Roman" w:cs="Times New Roman"/>
          <w:sz w:val="24"/>
          <w:szCs w:val="24"/>
        </w:rPr>
        <w:t>Településképi kötelezettség megszegése esetén a polgármester</w:t>
      </w:r>
      <w:r w:rsidR="0094251A" w:rsidRPr="00193D90">
        <w:rPr>
          <w:rFonts w:ascii="Times New Roman" w:hAnsi="Times New Roman" w:cs="Times New Roman"/>
          <w:sz w:val="24"/>
          <w:szCs w:val="24"/>
        </w:rPr>
        <w:t xml:space="preserve"> az építtetővel, ha az nem ismert a</w:t>
      </w:r>
      <w:r w:rsidRPr="00193D90">
        <w:rPr>
          <w:rFonts w:ascii="Times New Roman" w:hAnsi="Times New Roman" w:cs="Times New Roman"/>
          <w:sz w:val="24"/>
          <w:szCs w:val="24"/>
        </w:rPr>
        <w:t>z ingatlan tulajdonosával</w:t>
      </w:r>
      <w:r w:rsidR="00FE5383" w:rsidRPr="00193D90">
        <w:rPr>
          <w:rFonts w:ascii="Times New Roman" w:hAnsi="Times New Roman" w:cs="Times New Roman"/>
          <w:sz w:val="24"/>
          <w:szCs w:val="24"/>
        </w:rPr>
        <w:t xml:space="preserve"> </w:t>
      </w:r>
      <w:r w:rsidRPr="00193D90">
        <w:rPr>
          <w:rFonts w:ascii="Times New Roman" w:hAnsi="Times New Roman" w:cs="Times New Roman"/>
          <w:sz w:val="24"/>
          <w:szCs w:val="24"/>
        </w:rPr>
        <w:t>szemben településképi kötelezési eljárást folytat le.</w:t>
      </w:r>
    </w:p>
    <w:p w14:paraId="3D6D98A1" w14:textId="77777777" w:rsidR="00D47541" w:rsidRPr="00193D90" w:rsidRDefault="00D47541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90">
        <w:rPr>
          <w:rFonts w:ascii="Times New Roman" w:hAnsi="Times New Roman" w:cs="Times New Roman"/>
          <w:sz w:val="24"/>
          <w:szCs w:val="24"/>
        </w:rPr>
        <w:t xml:space="preserve">Amennyiben a földrészlet és a felépítmény tulajdonosa nem azonos, a településképi kötelezési eljárást a felépítmény tulajdonosával szemben kell lefolytatni, kivéve, ha a felépítmény tulajdonosának személye nem állapítható meg. </w:t>
      </w:r>
    </w:p>
    <w:p w14:paraId="5DB875A5" w14:textId="4B678B3E" w:rsidR="006972D8" w:rsidRPr="00193D90" w:rsidRDefault="006972D8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90">
        <w:rPr>
          <w:rFonts w:ascii="Times New Roman" w:hAnsi="Times New Roman" w:cs="Times New Roman"/>
          <w:sz w:val="24"/>
          <w:szCs w:val="24"/>
        </w:rPr>
        <w:t>A polgármester a településképi kötelezési eljárást a</w:t>
      </w:r>
      <w:r w:rsidR="00E529DD" w:rsidRPr="00193D90">
        <w:rPr>
          <w:rFonts w:ascii="Times New Roman" w:hAnsi="Times New Roman" w:cs="Times New Roman"/>
          <w:sz w:val="24"/>
          <w:szCs w:val="24"/>
        </w:rPr>
        <w:t xml:space="preserve">z általános közigazgatási rendtartásról szóló 2016. évi CL törvény </w:t>
      </w:r>
      <w:r w:rsidRPr="00193D90">
        <w:rPr>
          <w:rFonts w:ascii="Times New Roman" w:hAnsi="Times New Roman" w:cs="Times New Roman"/>
          <w:sz w:val="24"/>
          <w:szCs w:val="24"/>
        </w:rPr>
        <w:t>szabályai szerint folytatja le.</w:t>
      </w:r>
    </w:p>
    <w:p w14:paraId="1B876671" w14:textId="32D2C8FE" w:rsidR="006972D8" w:rsidRPr="00193D90" w:rsidRDefault="006972D8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90">
        <w:rPr>
          <w:rFonts w:ascii="Times New Roman" w:hAnsi="Times New Roman" w:cs="Times New Roman"/>
          <w:sz w:val="24"/>
          <w:szCs w:val="24"/>
        </w:rPr>
        <w:t>A településképi kötelezésről a polgármester önkormányzati hatósági döntést hoz</w:t>
      </w:r>
      <w:r w:rsidR="00D47541" w:rsidRPr="00193D90">
        <w:rPr>
          <w:rFonts w:ascii="Times New Roman" w:hAnsi="Times New Roman" w:cs="Times New Roman"/>
          <w:sz w:val="24"/>
          <w:szCs w:val="24"/>
        </w:rPr>
        <w:t xml:space="preserve"> </w:t>
      </w:r>
      <w:r w:rsidRPr="00193D90">
        <w:rPr>
          <w:rFonts w:ascii="Times New Roman" w:hAnsi="Times New Roman" w:cs="Times New Roman"/>
          <w:sz w:val="24"/>
          <w:szCs w:val="24"/>
        </w:rPr>
        <w:t>településképi kötelezettségről szóló határozat formájában.</w:t>
      </w:r>
    </w:p>
    <w:p w14:paraId="6B979624" w14:textId="2BE769FA" w:rsidR="00281A90" w:rsidRPr="00B304F1" w:rsidRDefault="00281A90" w:rsidP="001A409E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90">
        <w:rPr>
          <w:rFonts w:ascii="Times New Roman" w:hAnsi="Times New Roman" w:cs="Times New Roman"/>
          <w:sz w:val="24"/>
          <w:szCs w:val="24"/>
        </w:rPr>
        <w:t xml:space="preserve">A településképi követelmények településképi kötelezésben megállapított határidőre történő nem teljesítése esetére az ingatlan tulajdonosával szemben </w:t>
      </w:r>
      <w:r w:rsidR="004F4B73" w:rsidRPr="00193D90">
        <w:rPr>
          <w:rFonts w:ascii="Times New Roman" w:hAnsi="Times New Roman" w:cs="Times New Roman"/>
          <w:sz w:val="24"/>
          <w:szCs w:val="24"/>
        </w:rPr>
        <w:t>2</w:t>
      </w:r>
      <w:r w:rsidRPr="00193D90">
        <w:rPr>
          <w:rFonts w:ascii="Times New Roman" w:hAnsi="Times New Roman" w:cs="Times New Roman"/>
          <w:sz w:val="24"/>
          <w:szCs w:val="24"/>
        </w:rPr>
        <w:t>0.000 forinttól 1.000.000 forintig terjedő településképi bírság</w:t>
      </w:r>
      <w:r w:rsidRPr="00B304F1">
        <w:rPr>
          <w:rFonts w:ascii="Times New Roman" w:hAnsi="Times New Roman" w:cs="Times New Roman"/>
          <w:sz w:val="24"/>
          <w:szCs w:val="24"/>
        </w:rPr>
        <w:t xml:space="preserve"> szabható ki.</w:t>
      </w:r>
    </w:p>
    <w:p w14:paraId="3B2C4B53" w14:textId="77777777" w:rsidR="00E56E15" w:rsidRPr="00B304F1" w:rsidRDefault="00E56E15" w:rsidP="002E55DE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5279EF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IX. FEJEZET</w:t>
      </w:r>
    </w:p>
    <w:p w14:paraId="501C83F0" w14:textId="1FB8F2F2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ÖNKORMÁNYZATI TÁMOGATÁSI ÉS ÖSZTÖNZŐ RENDSZER</w:t>
      </w:r>
    </w:p>
    <w:p w14:paraId="154CE584" w14:textId="77777777" w:rsidR="005E05FC" w:rsidRPr="00B304F1" w:rsidRDefault="005E05FC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70FE7E47" w14:textId="4DB20C5A" w:rsidR="00E56E15" w:rsidRPr="00B304F1" w:rsidRDefault="005E05FC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50848A3F" w14:textId="77777777" w:rsidR="002E55DE" w:rsidRPr="00B304F1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B6FB1A1" w14:textId="77777777" w:rsidR="002E55DE" w:rsidRPr="00B304F1" w:rsidRDefault="002E55DE" w:rsidP="001A409E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védett érték tulajdonosának a szokásos karbantartási feladatokon túlmenően, a védettséggel összefüggésben szükségessé váló, a tulajdonost terhelő munkálatok finanszírozásához az önkormányzat vissza nem terítendő támogatást adhat.</w:t>
      </w:r>
    </w:p>
    <w:p w14:paraId="06FE54AB" w14:textId="77777777" w:rsidR="002E55DE" w:rsidRPr="00B304F1" w:rsidRDefault="002E55DE" w:rsidP="001A409E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A támogatás mértékét az önkormányzat évente a költségvetési rendeletében határozza meg. Az érintettek a támogatást pályázat útján nyerhetik el. A pályázat tartalmára vonatkozó részletes feltételeket a Képviselőtestület a pályázati kiírásban határozza meg.</w:t>
      </w:r>
    </w:p>
    <w:p w14:paraId="6602DC3E" w14:textId="3D4FF16E" w:rsidR="002E55DE" w:rsidRPr="00B304F1" w:rsidRDefault="002E55DE" w:rsidP="001A409E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A beérkezett pályázatokat szakmai szempontból </w:t>
      </w:r>
      <w:r w:rsidR="003A08EA">
        <w:rPr>
          <w:rFonts w:ascii="Times New Roman" w:hAnsi="Times New Roman" w:cs="Times New Roman"/>
          <w:sz w:val="24"/>
          <w:szCs w:val="24"/>
        </w:rPr>
        <w:t xml:space="preserve">a települési főépítész </w:t>
      </w:r>
      <w:r w:rsidRPr="00B304F1">
        <w:rPr>
          <w:rFonts w:ascii="Times New Roman" w:hAnsi="Times New Roman" w:cs="Times New Roman"/>
          <w:sz w:val="24"/>
          <w:szCs w:val="24"/>
        </w:rPr>
        <w:t>előzetesen értékeli és javaslatot tesz a Képviselő-testületnek a támogatás odaítélésére. A nyertes pályázatokról a Képviselőtestület dönt.</w:t>
      </w:r>
    </w:p>
    <w:p w14:paraId="16C8123D" w14:textId="77777777" w:rsidR="002E55DE" w:rsidRPr="00B304F1" w:rsidRDefault="002E55DE" w:rsidP="001A409E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 A támogatási szerződés megkötésére, módosítására, felmondására, a támogatás elszámolására,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alkalmazni.</w:t>
      </w:r>
    </w:p>
    <w:p w14:paraId="38416629" w14:textId="77777777" w:rsidR="002E55DE" w:rsidRPr="00B304F1" w:rsidRDefault="002E55DE" w:rsidP="001A409E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Nem adható önkormányzati támogatás, ha a védett értékkel összefüggésben engedély nélkül, vagy engedélytől eltérően, illetve szabálytalanul végeztek építési munkákat. Ez </w:t>
      </w:r>
      <w:r w:rsidRPr="00B304F1">
        <w:rPr>
          <w:rFonts w:ascii="Times New Roman" w:hAnsi="Times New Roman" w:cs="Times New Roman"/>
          <w:sz w:val="24"/>
          <w:szCs w:val="24"/>
        </w:rPr>
        <w:lastRenderedPageBreak/>
        <w:t>esetben a támogatást vissza kell fizetni. E rendelkezés a szabálytalan beavatkozástól számított 5 évig érvényesíthető.</w:t>
      </w:r>
    </w:p>
    <w:p w14:paraId="31BBA7E8" w14:textId="5139D10D" w:rsidR="00E56E15" w:rsidRPr="00B304F1" w:rsidRDefault="00E56E15" w:rsidP="002E55DE">
      <w:pPr>
        <w:spacing w:before="6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72533C5" w14:textId="77777777" w:rsidR="00E56E15" w:rsidRPr="00B304F1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04F1">
        <w:rPr>
          <w:rFonts w:ascii="Times New Roman" w:hAnsi="Times New Roman" w:cs="Times New Roman"/>
          <w:b/>
          <w:i/>
          <w:sz w:val="24"/>
          <w:szCs w:val="24"/>
        </w:rPr>
        <w:t>X. FEJEZET</w:t>
      </w:r>
    </w:p>
    <w:p w14:paraId="393FC0CB" w14:textId="4FA1079B" w:rsidR="00E56E15" w:rsidRPr="00D70000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70000">
        <w:rPr>
          <w:rFonts w:ascii="Times New Roman" w:hAnsi="Times New Roman" w:cs="Times New Roman"/>
          <w:b/>
          <w:i/>
          <w:sz w:val="24"/>
          <w:szCs w:val="24"/>
        </w:rPr>
        <w:t>ZÁRÓ RENDELKEZÉSEK</w:t>
      </w:r>
    </w:p>
    <w:p w14:paraId="302B23C0" w14:textId="6BEE59FC" w:rsidR="00A56F56" w:rsidRPr="00D70000" w:rsidRDefault="00A56F56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38E642E" w14:textId="7DA54BF1" w:rsidR="00A56F56" w:rsidRPr="00B304F1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14</w:t>
      </w:r>
      <w:r w:rsidR="00C92D60" w:rsidRPr="00B304F1">
        <w:rPr>
          <w:rFonts w:ascii="Times New Roman" w:hAnsi="Times New Roman" w:cs="Times New Roman"/>
          <w:b/>
          <w:sz w:val="24"/>
          <w:szCs w:val="24"/>
        </w:rPr>
        <w:t>.</w:t>
      </w:r>
      <w:r w:rsidR="00A56F56" w:rsidRPr="00B304F1">
        <w:rPr>
          <w:rFonts w:ascii="Times New Roman" w:hAnsi="Times New Roman" w:cs="Times New Roman"/>
          <w:b/>
          <w:sz w:val="24"/>
          <w:szCs w:val="24"/>
        </w:rPr>
        <w:t>Hatálybalépés</w:t>
      </w:r>
    </w:p>
    <w:p w14:paraId="31FF093D" w14:textId="77777777" w:rsidR="00A56F56" w:rsidRPr="00B304F1" w:rsidRDefault="00A56F56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DD3F660" w14:textId="63C9B73F" w:rsidR="00E56E15" w:rsidRPr="00B304F1" w:rsidRDefault="00A56F56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7E91FF6F" w14:textId="77777777" w:rsidR="00A56F56" w:rsidRPr="00B304F1" w:rsidRDefault="00A56F56" w:rsidP="002E55DE">
      <w:pPr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252BB4" w14:textId="4ADD56F7" w:rsidR="00C16717" w:rsidRPr="00B304F1" w:rsidRDefault="00A0112C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eastAsia="CIDFont+F2" w:hAnsi="Times New Roman" w:cs="Times New Roman"/>
          <w:sz w:val="24"/>
          <w:szCs w:val="24"/>
        </w:rPr>
        <w:t>Ez a rendelet 2018. január</w:t>
      </w:r>
      <w:r w:rsidR="00C16717" w:rsidRPr="00B304F1">
        <w:rPr>
          <w:rFonts w:ascii="Times New Roman" w:eastAsia="CIDFont+F2" w:hAnsi="Times New Roman" w:cs="Times New Roman"/>
          <w:sz w:val="24"/>
          <w:szCs w:val="24"/>
        </w:rPr>
        <w:t xml:space="preserve"> 1-én lép hatályba.</w:t>
      </w:r>
    </w:p>
    <w:p w14:paraId="14D44115" w14:textId="77777777" w:rsidR="00C92D60" w:rsidRPr="00B304F1" w:rsidRDefault="00C92D60" w:rsidP="00C92D60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9C3ADD" w14:textId="1402BCEA" w:rsidR="00E56E15" w:rsidRPr="00B304F1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1</w:t>
      </w:r>
      <w:r w:rsidR="00DC4793">
        <w:rPr>
          <w:rFonts w:ascii="Times New Roman" w:hAnsi="Times New Roman" w:cs="Times New Roman"/>
          <w:b/>
          <w:sz w:val="24"/>
          <w:szCs w:val="24"/>
        </w:rPr>
        <w:t>5</w:t>
      </w:r>
      <w:r w:rsidR="00C92D60" w:rsidRPr="00B304F1">
        <w:rPr>
          <w:rFonts w:ascii="Times New Roman" w:hAnsi="Times New Roman" w:cs="Times New Roman"/>
          <w:b/>
          <w:sz w:val="24"/>
          <w:szCs w:val="24"/>
        </w:rPr>
        <w:t>.</w:t>
      </w:r>
      <w:r w:rsidR="00E56E15" w:rsidRPr="00B304F1">
        <w:rPr>
          <w:rFonts w:ascii="Times New Roman" w:hAnsi="Times New Roman" w:cs="Times New Roman"/>
          <w:b/>
          <w:sz w:val="24"/>
          <w:szCs w:val="24"/>
        </w:rPr>
        <w:t>Hatályon kívül helyező rendelkezések</w:t>
      </w:r>
    </w:p>
    <w:p w14:paraId="6F8B1489" w14:textId="77777777" w:rsidR="00E25C8C" w:rsidRPr="00B304F1" w:rsidRDefault="00E25C8C" w:rsidP="002E55DE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FCD52" w14:textId="0344EF2C" w:rsidR="00E25C8C" w:rsidRPr="00B304F1" w:rsidRDefault="00A56F56" w:rsidP="001A409E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§</w:t>
      </w:r>
    </w:p>
    <w:p w14:paraId="1E949EE1" w14:textId="77777777" w:rsidR="00E25C8C" w:rsidRPr="00B304F1" w:rsidRDefault="00E25C8C" w:rsidP="002E55DE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27245" w14:textId="4DB37523" w:rsidR="00247A11" w:rsidRPr="00247A11" w:rsidRDefault="00711791" w:rsidP="00247A11">
      <w:pPr>
        <w:rPr>
          <w:rFonts w:ascii="Times New Roman" w:hAnsi="Times New Roman" w:cs="Times New Roman"/>
          <w:sz w:val="24"/>
          <w:szCs w:val="24"/>
        </w:rPr>
      </w:pPr>
      <w:r w:rsidRPr="00247A11">
        <w:rPr>
          <w:rFonts w:ascii="Times New Roman" w:hAnsi="Times New Roman" w:cs="Times New Roman"/>
          <w:sz w:val="24"/>
          <w:szCs w:val="24"/>
        </w:rPr>
        <w:t xml:space="preserve">Hatályát veszti </w:t>
      </w:r>
    </w:p>
    <w:p w14:paraId="142F63F1" w14:textId="5A072F56" w:rsidR="00247A11" w:rsidRDefault="001C60BF" w:rsidP="001A409E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247A11">
        <w:rPr>
          <w:rFonts w:ascii="Times New Roman" w:hAnsi="Times New Roman" w:cs="Times New Roman"/>
          <w:sz w:val="24"/>
          <w:szCs w:val="24"/>
        </w:rPr>
        <w:t>Község Önkormányzata Képviselő-testületének az épített örökség védelméről szóló önkormányzati rendelete</w:t>
      </w:r>
    </w:p>
    <w:p w14:paraId="274AF626" w14:textId="741D96D9" w:rsidR="004D3FA6" w:rsidRDefault="00711791" w:rsidP="001A409E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247A11">
        <w:rPr>
          <w:rFonts w:ascii="Times New Roman" w:hAnsi="Times New Roman" w:cs="Times New Roman"/>
          <w:sz w:val="24"/>
          <w:szCs w:val="24"/>
        </w:rPr>
        <w:t xml:space="preserve">a község Szabályozási Tervének jóváhagyásáról és Helyi Építési Szabályzatának megállapításáról szóló </w:t>
      </w:r>
      <w:r w:rsidR="00193D90">
        <w:rPr>
          <w:rFonts w:ascii="Times New Roman" w:hAnsi="Times New Roman" w:cs="Times New Roman"/>
          <w:sz w:val="24"/>
          <w:szCs w:val="24"/>
        </w:rPr>
        <w:t>………..</w:t>
      </w:r>
      <w:r w:rsidRPr="00247A11">
        <w:rPr>
          <w:rFonts w:ascii="Times New Roman" w:hAnsi="Times New Roman" w:cs="Times New Roman"/>
          <w:sz w:val="24"/>
          <w:szCs w:val="24"/>
        </w:rPr>
        <w:t xml:space="preserve"> </w:t>
      </w:r>
      <w:r w:rsidR="00C73459">
        <w:rPr>
          <w:rFonts w:ascii="Times New Roman" w:hAnsi="Times New Roman" w:cs="Times New Roman"/>
          <w:sz w:val="24"/>
          <w:szCs w:val="24"/>
        </w:rPr>
        <w:t>önkormányzati</w:t>
      </w:r>
      <w:r w:rsidRPr="00247A11">
        <w:rPr>
          <w:rFonts w:ascii="Times New Roman" w:hAnsi="Times New Roman" w:cs="Times New Roman"/>
          <w:sz w:val="24"/>
          <w:szCs w:val="24"/>
        </w:rPr>
        <w:t xml:space="preserve"> rendeletének </w:t>
      </w:r>
    </w:p>
    <w:p w14:paraId="3A3F9AD0" w14:textId="42BEB58E" w:rsidR="004D3FA6" w:rsidRDefault="00193D90" w:rsidP="004D3F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Cikó,</w:t>
      </w:r>
      <w:r w:rsidR="004D3FA6">
        <w:rPr>
          <w:rFonts w:ascii="Times New Roman" w:hAnsi="Times New Roman" w:cs="Times New Roman"/>
          <w:sz w:val="24"/>
          <w:szCs w:val="24"/>
        </w:rPr>
        <w:t xml:space="preserve"> 2017. </w:t>
      </w:r>
      <w:r w:rsidR="004151A2">
        <w:rPr>
          <w:rFonts w:ascii="Times New Roman" w:hAnsi="Times New Roman" w:cs="Times New Roman"/>
          <w:sz w:val="24"/>
          <w:szCs w:val="24"/>
        </w:rPr>
        <w:t>november</w:t>
      </w:r>
      <w:r w:rsidR="004D3F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04ABE" w14:textId="3B47C7B6" w:rsidR="004D3FA6" w:rsidRDefault="004D3FA6" w:rsidP="004D3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93D90">
        <w:rPr>
          <w:rFonts w:ascii="Times New Roman" w:hAnsi="Times New Roman" w:cs="Times New Roman"/>
          <w:sz w:val="24"/>
          <w:szCs w:val="24"/>
        </w:rPr>
        <w:t xml:space="preserve">Haures Csaba </w:t>
      </w:r>
      <w:r>
        <w:rPr>
          <w:rFonts w:ascii="Times New Roman" w:hAnsi="Times New Roman" w:cs="Times New Roman"/>
          <w:sz w:val="24"/>
          <w:szCs w:val="24"/>
        </w:rPr>
        <w:t xml:space="preserve">sk.                              </w:t>
      </w:r>
      <w:r w:rsidR="00193D90">
        <w:rPr>
          <w:rFonts w:ascii="Times New Roman" w:hAnsi="Times New Roman" w:cs="Times New Roman"/>
          <w:sz w:val="24"/>
          <w:szCs w:val="24"/>
        </w:rPr>
        <w:t>Bakó Józsefné</w:t>
      </w:r>
      <w:r>
        <w:rPr>
          <w:rFonts w:ascii="Times New Roman" w:hAnsi="Times New Roman" w:cs="Times New Roman"/>
          <w:sz w:val="24"/>
          <w:szCs w:val="24"/>
        </w:rPr>
        <w:t xml:space="preserve"> sk.</w:t>
      </w:r>
    </w:p>
    <w:p w14:paraId="469FDA48" w14:textId="758E375E" w:rsidR="00DF49C2" w:rsidRPr="004D3FA6" w:rsidRDefault="004D3FA6" w:rsidP="004D3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polgármester                                         jegyző</w:t>
      </w:r>
      <w:r w:rsidR="00DF49C2" w:rsidRPr="004D3FA6">
        <w:rPr>
          <w:rFonts w:ascii="Times New Roman" w:hAnsi="Times New Roman" w:cs="Times New Roman"/>
          <w:sz w:val="24"/>
          <w:szCs w:val="24"/>
        </w:rPr>
        <w:br w:type="page"/>
      </w:r>
    </w:p>
    <w:p w14:paraId="3B9952A6" w14:textId="525CC4F3" w:rsidR="00A56F56" w:rsidRPr="00B304F1" w:rsidRDefault="00A56F56">
      <w:pPr>
        <w:rPr>
          <w:rFonts w:ascii="Times New Roman" w:hAnsi="Times New Roman" w:cs="Times New Roman"/>
          <w:sz w:val="24"/>
          <w:szCs w:val="24"/>
        </w:rPr>
      </w:pPr>
    </w:p>
    <w:p w14:paraId="3BD72249" w14:textId="77777777" w:rsidR="00E25C8C" w:rsidRPr="00B304F1" w:rsidRDefault="00E25C8C" w:rsidP="002E55DE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85CD00" w14:textId="29B1ACED" w:rsidR="00E25C8C" w:rsidRPr="00B304F1" w:rsidRDefault="00E25C8C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melléklet a …./2017. (…………….) önkormányzati rendelet</w:t>
      </w:r>
      <w:r w:rsidR="00E529DD">
        <w:rPr>
          <w:rFonts w:ascii="Times New Roman" w:hAnsi="Times New Roman" w:cs="Times New Roman"/>
          <w:sz w:val="24"/>
          <w:szCs w:val="24"/>
        </w:rPr>
        <w:t>hez</w:t>
      </w:r>
    </w:p>
    <w:p w14:paraId="111678D5" w14:textId="77777777" w:rsidR="00E25C8C" w:rsidRPr="00B304F1" w:rsidRDefault="00E25C8C" w:rsidP="002E55DE">
      <w:pPr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26325C" w14:textId="77777777" w:rsidR="00E25C8C" w:rsidRPr="00B304F1" w:rsidRDefault="00E25C8C" w:rsidP="002E55DE">
      <w:pPr>
        <w:spacing w:before="6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B05ACC" w14:textId="6BDFA9DF" w:rsidR="00A9034D" w:rsidRDefault="002C5099" w:rsidP="001A409E">
      <w:pPr>
        <w:pStyle w:val="Listaszerbekezds"/>
        <w:numPr>
          <w:ilvl w:val="0"/>
          <w:numId w:val="50"/>
        </w:numPr>
        <w:spacing w:before="6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település helyi területi védelem alatt álló területe</w:t>
      </w:r>
    </w:p>
    <w:p w14:paraId="0F505AEB" w14:textId="2043C9D4" w:rsidR="002C5099" w:rsidRDefault="002C50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171F0083" wp14:editId="2EB8FE7B">
            <wp:simplePos x="0" y="0"/>
            <wp:positionH relativeFrom="column">
              <wp:posOffset>968457</wp:posOffset>
            </wp:positionH>
            <wp:positionV relativeFrom="paragraph">
              <wp:posOffset>207424</wp:posOffset>
            </wp:positionV>
            <wp:extent cx="3601085" cy="7219315"/>
            <wp:effectExtent l="0" t="0" r="0" b="63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yi területi vé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6341" r="18270" b="5067"/>
                    <a:stretch/>
                  </pic:blipFill>
                  <pic:spPr bwMode="auto">
                    <a:xfrm>
                      <a:off x="0" y="0"/>
                      <a:ext cx="3601085" cy="721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4BC94" w14:textId="01CBF8C6" w:rsidR="002C5099" w:rsidRDefault="002C50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65764A" w14:textId="77777777" w:rsidR="002C5099" w:rsidRDefault="002C5099">
      <w:pPr>
        <w:rPr>
          <w:rFonts w:ascii="Times New Roman" w:hAnsi="Times New Roman" w:cs="Times New Roman"/>
          <w:b/>
          <w:sz w:val="24"/>
          <w:szCs w:val="24"/>
        </w:rPr>
      </w:pPr>
    </w:p>
    <w:p w14:paraId="17E5940F" w14:textId="77777777" w:rsidR="002C5099" w:rsidRDefault="002C5099" w:rsidP="002C5099">
      <w:pPr>
        <w:pStyle w:val="Listaszerbekezds"/>
        <w:spacing w:before="60" w:after="0"/>
        <w:rPr>
          <w:rFonts w:ascii="Times New Roman" w:hAnsi="Times New Roman" w:cs="Times New Roman"/>
          <w:b/>
          <w:sz w:val="24"/>
          <w:szCs w:val="24"/>
        </w:rPr>
      </w:pPr>
    </w:p>
    <w:p w14:paraId="2266C8FE" w14:textId="2C4E08B2" w:rsidR="00E25C8C" w:rsidRPr="00A9034D" w:rsidRDefault="00E25C8C" w:rsidP="001A409E">
      <w:pPr>
        <w:pStyle w:val="Listaszerbekezds"/>
        <w:numPr>
          <w:ilvl w:val="0"/>
          <w:numId w:val="50"/>
        </w:numPr>
        <w:spacing w:before="6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34D">
        <w:rPr>
          <w:rFonts w:ascii="Times New Roman" w:hAnsi="Times New Roman" w:cs="Times New Roman"/>
          <w:b/>
          <w:sz w:val="24"/>
          <w:szCs w:val="24"/>
        </w:rPr>
        <w:t xml:space="preserve">A település helyi </w:t>
      </w:r>
      <w:r w:rsidR="00432FFC" w:rsidRPr="00A9034D">
        <w:rPr>
          <w:rFonts w:ascii="Times New Roman" w:hAnsi="Times New Roman" w:cs="Times New Roman"/>
          <w:b/>
          <w:sz w:val="24"/>
          <w:szCs w:val="24"/>
        </w:rPr>
        <w:t xml:space="preserve">egyedi </w:t>
      </w:r>
      <w:r w:rsidRPr="00A9034D">
        <w:rPr>
          <w:rFonts w:ascii="Times New Roman" w:hAnsi="Times New Roman" w:cs="Times New Roman"/>
          <w:b/>
          <w:sz w:val="24"/>
          <w:szCs w:val="24"/>
        </w:rPr>
        <w:t>védelem alatt álló építészeti örökségeinek jegyzéke</w:t>
      </w:r>
    </w:p>
    <w:p w14:paraId="7376AF5B" w14:textId="77777777" w:rsidR="00D70000" w:rsidRPr="00B304F1" w:rsidRDefault="00D70000" w:rsidP="002E55DE">
      <w:pPr>
        <w:spacing w:before="6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3402"/>
        <w:gridCol w:w="850"/>
      </w:tblGrid>
      <w:tr w:rsidR="00D70000" w:rsidRPr="00E21D88" w14:paraId="4D9644E2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CA8C8A2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119" w:type="dxa"/>
            <w:vAlign w:val="center"/>
          </w:tcPr>
          <w:p w14:paraId="6225B91B" w14:textId="1BFAFF3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C3B1ADF" w14:textId="44A57EB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282C396" w14:textId="0D7B0CC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2347DA9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8DD6174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119" w:type="dxa"/>
            <w:vAlign w:val="center"/>
          </w:tcPr>
          <w:p w14:paraId="7FF06053" w14:textId="421FB5B8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3AC5167" w14:textId="0F15606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4BBC2FF" w14:textId="071D6E1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D9B5F2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62C5B21B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3119" w:type="dxa"/>
            <w:vAlign w:val="center"/>
          </w:tcPr>
          <w:p w14:paraId="554E9D6F" w14:textId="7CC48138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3FA8D2E" w14:textId="55A6D84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E070017" w14:textId="558B221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CB510B7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7C9E2B1D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3119" w:type="dxa"/>
            <w:vAlign w:val="center"/>
          </w:tcPr>
          <w:p w14:paraId="5AE8F08B" w14:textId="6ACC216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560EBD3" w14:textId="68539D7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243C3A2" w14:textId="199E4898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7848A9E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94F27C8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3119" w:type="dxa"/>
            <w:vAlign w:val="center"/>
          </w:tcPr>
          <w:p w14:paraId="5CB5DB54" w14:textId="0259BC10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7ABFDC8" w14:textId="40C28AF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C33BA73" w14:textId="3429C04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712E55B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2C6BC1F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3119" w:type="dxa"/>
            <w:vAlign w:val="center"/>
          </w:tcPr>
          <w:p w14:paraId="6D2BBA3D" w14:textId="135919C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194B337" w14:textId="0A48510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0AC24F8" w14:textId="47906A3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6082672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5AF5B4CA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3119" w:type="dxa"/>
            <w:vAlign w:val="center"/>
          </w:tcPr>
          <w:p w14:paraId="1F25A1CB" w14:textId="6999809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1BCBE9E" w14:textId="582048E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0E96D05" w14:textId="5C3E2BB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81BE711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1B7B4CA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3119" w:type="dxa"/>
            <w:vAlign w:val="center"/>
          </w:tcPr>
          <w:p w14:paraId="4F9F66E6" w14:textId="53E0960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13B6444" w14:textId="73B723A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E824EF5" w14:textId="40E6DCF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80663E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617C5DC0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3119" w:type="dxa"/>
            <w:vAlign w:val="center"/>
          </w:tcPr>
          <w:p w14:paraId="7B258236" w14:textId="63B301E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9014E4C" w14:textId="23969A8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2259D09" w14:textId="69E8D09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FAF80DB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8332B53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E11CE8A" w14:textId="10A640A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C2D779A" w14:textId="67F0818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751FEF9" w14:textId="655E264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5BB5178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7AEF28B2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11.</w:t>
            </w:r>
          </w:p>
        </w:tc>
        <w:tc>
          <w:tcPr>
            <w:tcW w:w="3119" w:type="dxa"/>
            <w:vAlign w:val="center"/>
          </w:tcPr>
          <w:p w14:paraId="43F93E62" w14:textId="4DF6CA1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BDB0A0C" w14:textId="08660C6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D1D3D09" w14:textId="550A54D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1C3AE3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E314236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12.</w:t>
            </w:r>
          </w:p>
        </w:tc>
        <w:tc>
          <w:tcPr>
            <w:tcW w:w="3119" w:type="dxa"/>
            <w:vAlign w:val="center"/>
          </w:tcPr>
          <w:p w14:paraId="12C5CE63" w14:textId="312A29A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98B6B5B" w14:textId="2A0F89E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4A24F2A" w14:textId="0FB4E70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50F4773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AFF310C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13.</w:t>
            </w:r>
          </w:p>
        </w:tc>
        <w:tc>
          <w:tcPr>
            <w:tcW w:w="3119" w:type="dxa"/>
            <w:vAlign w:val="center"/>
          </w:tcPr>
          <w:p w14:paraId="1B0974A0" w14:textId="2E5A17A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4CBDABE" w14:textId="6574011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B9382D7" w14:textId="398CB12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0CF4DA8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4634DC58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14.</w:t>
            </w:r>
          </w:p>
        </w:tc>
        <w:tc>
          <w:tcPr>
            <w:tcW w:w="3119" w:type="dxa"/>
            <w:vAlign w:val="center"/>
          </w:tcPr>
          <w:p w14:paraId="74F60670" w14:textId="596F2FC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D61FB2A" w14:textId="5614077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2ED3321" w14:textId="514B6FF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DF39AEE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5BE3099C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15.</w:t>
            </w:r>
          </w:p>
        </w:tc>
        <w:tc>
          <w:tcPr>
            <w:tcW w:w="3119" w:type="dxa"/>
            <w:vAlign w:val="center"/>
          </w:tcPr>
          <w:p w14:paraId="2FF48EF3" w14:textId="6BB6822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41CBB9F" w14:textId="55C7C3F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D569734" w14:textId="1989C7E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187FF630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758B6BCF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16.</w:t>
            </w:r>
          </w:p>
        </w:tc>
        <w:tc>
          <w:tcPr>
            <w:tcW w:w="3119" w:type="dxa"/>
            <w:vAlign w:val="center"/>
          </w:tcPr>
          <w:p w14:paraId="00B3CBC1" w14:textId="6C233E9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C9C5FCB" w14:textId="237C21A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6139675" w14:textId="53ACB3D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3E1C09EC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0144BFC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17.</w:t>
            </w:r>
          </w:p>
        </w:tc>
        <w:tc>
          <w:tcPr>
            <w:tcW w:w="3119" w:type="dxa"/>
            <w:vAlign w:val="center"/>
          </w:tcPr>
          <w:p w14:paraId="25B3AD08" w14:textId="4ED280F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7901E55E" w14:textId="61211FE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8C95057" w14:textId="1F24C83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556757A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54B5874A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18.</w:t>
            </w:r>
          </w:p>
        </w:tc>
        <w:tc>
          <w:tcPr>
            <w:tcW w:w="3119" w:type="dxa"/>
            <w:vAlign w:val="center"/>
          </w:tcPr>
          <w:p w14:paraId="5313F294" w14:textId="538C19D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F4E09A8" w14:textId="0DA37A00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FD54F78" w14:textId="7CA9801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9C4B699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0E59CB8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19.</w:t>
            </w:r>
          </w:p>
        </w:tc>
        <w:tc>
          <w:tcPr>
            <w:tcW w:w="3119" w:type="dxa"/>
            <w:vAlign w:val="center"/>
          </w:tcPr>
          <w:p w14:paraId="03B9F8B1" w14:textId="18D3DE2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0865A79" w14:textId="71A66DE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D498D77" w14:textId="40C8C7D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08650ABF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6A9DE999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20.</w:t>
            </w:r>
          </w:p>
        </w:tc>
        <w:tc>
          <w:tcPr>
            <w:tcW w:w="3119" w:type="dxa"/>
            <w:vAlign w:val="center"/>
          </w:tcPr>
          <w:p w14:paraId="471772B7" w14:textId="6F60DB2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998B20A" w14:textId="2995B58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1F3287D" w14:textId="12FDB1A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B487B5E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759F1DE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21.</w:t>
            </w:r>
          </w:p>
        </w:tc>
        <w:tc>
          <w:tcPr>
            <w:tcW w:w="3119" w:type="dxa"/>
            <w:vAlign w:val="center"/>
          </w:tcPr>
          <w:p w14:paraId="40A09921" w14:textId="3804B2A2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C1F6BC4" w14:textId="2DD74F2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C7623CF" w14:textId="71C5017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145529A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6B17D59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22.</w:t>
            </w:r>
          </w:p>
        </w:tc>
        <w:tc>
          <w:tcPr>
            <w:tcW w:w="3119" w:type="dxa"/>
            <w:vAlign w:val="center"/>
          </w:tcPr>
          <w:p w14:paraId="32227BA7" w14:textId="0EA756B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FEE719C" w14:textId="3B4CDC2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9895380" w14:textId="2745C96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04C2CFA9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22B781C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23.</w:t>
            </w:r>
          </w:p>
        </w:tc>
        <w:tc>
          <w:tcPr>
            <w:tcW w:w="3119" w:type="dxa"/>
            <w:vAlign w:val="center"/>
          </w:tcPr>
          <w:p w14:paraId="78AB837D" w14:textId="6056257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6E050E3" w14:textId="1ACDB2E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68C05AE" w14:textId="44B6259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38ECDE0E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40A54C01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24.</w:t>
            </w:r>
          </w:p>
        </w:tc>
        <w:tc>
          <w:tcPr>
            <w:tcW w:w="3119" w:type="dxa"/>
            <w:vAlign w:val="center"/>
          </w:tcPr>
          <w:p w14:paraId="20619264" w14:textId="4C52532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A39B981" w14:textId="51ABF13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38E6606" w14:textId="63E7E0E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06520FB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720F8BE2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25.</w:t>
            </w:r>
          </w:p>
        </w:tc>
        <w:tc>
          <w:tcPr>
            <w:tcW w:w="3119" w:type="dxa"/>
            <w:vAlign w:val="center"/>
          </w:tcPr>
          <w:p w14:paraId="59766445" w14:textId="484C8B8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DF19EFB" w14:textId="7D58875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96CDCF3" w14:textId="0D4DD10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C12BDC0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52AF1AB1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26.</w:t>
            </w:r>
          </w:p>
        </w:tc>
        <w:tc>
          <w:tcPr>
            <w:tcW w:w="3119" w:type="dxa"/>
            <w:vAlign w:val="center"/>
          </w:tcPr>
          <w:p w14:paraId="229FEC84" w14:textId="26B5D21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C41533A" w14:textId="6C44CE9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22B8A8" w14:textId="3B9207D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08288CF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6065BD9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27.</w:t>
            </w:r>
          </w:p>
        </w:tc>
        <w:tc>
          <w:tcPr>
            <w:tcW w:w="3119" w:type="dxa"/>
            <w:vAlign w:val="center"/>
          </w:tcPr>
          <w:p w14:paraId="3CFE594B" w14:textId="09FAD24C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4B45456" w14:textId="06872749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51422AA" w14:textId="2848A8F9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53E683D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6AC737C0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28.</w:t>
            </w:r>
          </w:p>
        </w:tc>
        <w:tc>
          <w:tcPr>
            <w:tcW w:w="3119" w:type="dxa"/>
            <w:vAlign w:val="center"/>
          </w:tcPr>
          <w:p w14:paraId="77B2B6AF" w14:textId="1B15479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E17542F" w14:textId="35EE894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0054540" w14:textId="7662589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12BB1318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631CAA6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29.</w:t>
            </w:r>
          </w:p>
        </w:tc>
        <w:tc>
          <w:tcPr>
            <w:tcW w:w="3119" w:type="dxa"/>
            <w:vAlign w:val="center"/>
          </w:tcPr>
          <w:p w14:paraId="5F380584" w14:textId="56D8C62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338702C" w14:textId="1ABCC4D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7340BF2" w14:textId="1A67C9F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13BDF09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DD83179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30.</w:t>
            </w:r>
          </w:p>
        </w:tc>
        <w:tc>
          <w:tcPr>
            <w:tcW w:w="3119" w:type="dxa"/>
            <w:vAlign w:val="center"/>
          </w:tcPr>
          <w:p w14:paraId="59EEB9CF" w14:textId="088DB44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65B25A6" w14:textId="2372DCC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1C016E9" w14:textId="5536694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0FBA527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0E80F73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31.</w:t>
            </w:r>
          </w:p>
        </w:tc>
        <w:tc>
          <w:tcPr>
            <w:tcW w:w="3119" w:type="dxa"/>
            <w:vAlign w:val="center"/>
          </w:tcPr>
          <w:p w14:paraId="31A56494" w14:textId="2E30C528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1104547" w14:textId="76E79AF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83E8185" w14:textId="3F49379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351DA7A8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0FBC135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32.</w:t>
            </w:r>
          </w:p>
        </w:tc>
        <w:tc>
          <w:tcPr>
            <w:tcW w:w="3119" w:type="dxa"/>
            <w:vAlign w:val="center"/>
          </w:tcPr>
          <w:p w14:paraId="552FC16E" w14:textId="0231CD4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41C7520" w14:textId="7B18D1B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2C61B99" w14:textId="200857B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00207AFE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4DB5A13C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33.</w:t>
            </w:r>
          </w:p>
        </w:tc>
        <w:tc>
          <w:tcPr>
            <w:tcW w:w="3119" w:type="dxa"/>
            <w:vAlign w:val="center"/>
          </w:tcPr>
          <w:p w14:paraId="4BF76665" w14:textId="201A18E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D20043C" w14:textId="50B3E30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04F5FF2" w14:textId="4B9C92A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309893E9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791B1EF7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34.</w:t>
            </w:r>
          </w:p>
        </w:tc>
        <w:tc>
          <w:tcPr>
            <w:tcW w:w="3119" w:type="dxa"/>
            <w:vAlign w:val="center"/>
          </w:tcPr>
          <w:p w14:paraId="207FD6E4" w14:textId="168ACA0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363AFA2" w14:textId="0C438D2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255CCA5" w14:textId="243B269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DA8863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686F0D70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35.</w:t>
            </w:r>
          </w:p>
        </w:tc>
        <w:tc>
          <w:tcPr>
            <w:tcW w:w="3119" w:type="dxa"/>
            <w:vAlign w:val="center"/>
          </w:tcPr>
          <w:p w14:paraId="07637096" w14:textId="6DF9896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CE2D761" w14:textId="6FDF8B8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56D5025" w14:textId="6575B64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B95A11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4531BFAD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36.</w:t>
            </w:r>
          </w:p>
        </w:tc>
        <w:tc>
          <w:tcPr>
            <w:tcW w:w="3119" w:type="dxa"/>
            <w:vAlign w:val="center"/>
          </w:tcPr>
          <w:p w14:paraId="209325A5" w14:textId="62B8375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817DD98" w14:textId="0E25FF1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69CE1F7" w14:textId="1919CEF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05C0308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651B976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37.</w:t>
            </w:r>
          </w:p>
        </w:tc>
        <w:tc>
          <w:tcPr>
            <w:tcW w:w="3119" w:type="dxa"/>
            <w:vAlign w:val="center"/>
          </w:tcPr>
          <w:p w14:paraId="5844AFFE" w14:textId="5CEBAAD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E209217" w14:textId="670599D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2916EFF" w14:textId="5030464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5DB8654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24ED0DF1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38.</w:t>
            </w:r>
          </w:p>
        </w:tc>
        <w:tc>
          <w:tcPr>
            <w:tcW w:w="3119" w:type="dxa"/>
            <w:vAlign w:val="center"/>
          </w:tcPr>
          <w:p w14:paraId="353CADB2" w14:textId="5E2AD8D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73E042A7" w14:textId="73F6CD3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D69FB52" w14:textId="5805DCD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EC4DCDE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31BD2300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39.</w:t>
            </w:r>
          </w:p>
        </w:tc>
        <w:tc>
          <w:tcPr>
            <w:tcW w:w="3119" w:type="dxa"/>
            <w:vAlign w:val="center"/>
          </w:tcPr>
          <w:p w14:paraId="3FF492B6" w14:textId="4A6BFDE9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4AD368C" w14:textId="1160D22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41257F3" w14:textId="2CCEB77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5E0B49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115A1774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40.</w:t>
            </w:r>
          </w:p>
        </w:tc>
        <w:tc>
          <w:tcPr>
            <w:tcW w:w="3119" w:type="dxa"/>
            <w:vAlign w:val="center"/>
          </w:tcPr>
          <w:p w14:paraId="484278B5" w14:textId="04DA119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91DA11B" w14:textId="7E1BA01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0BA4B1F" w14:textId="2BF8AD4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EF7D9F4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587CAD8A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lastRenderedPageBreak/>
              <w:t>41.</w:t>
            </w:r>
          </w:p>
        </w:tc>
        <w:tc>
          <w:tcPr>
            <w:tcW w:w="3119" w:type="dxa"/>
            <w:vAlign w:val="center"/>
          </w:tcPr>
          <w:p w14:paraId="421A792D" w14:textId="1B9DABD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CA7785C" w14:textId="0DCA0E92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FC12011" w14:textId="3CE08E90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3D36A20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571652C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42.</w:t>
            </w:r>
          </w:p>
        </w:tc>
        <w:tc>
          <w:tcPr>
            <w:tcW w:w="3119" w:type="dxa"/>
            <w:vAlign w:val="center"/>
          </w:tcPr>
          <w:p w14:paraId="6A430274" w14:textId="03A253D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7C20232" w14:textId="78F2548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8DAFAC6" w14:textId="0AD7194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33CEA75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409B328E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43.</w:t>
            </w:r>
          </w:p>
        </w:tc>
        <w:tc>
          <w:tcPr>
            <w:tcW w:w="3119" w:type="dxa"/>
            <w:vAlign w:val="center"/>
          </w:tcPr>
          <w:p w14:paraId="1CEF3EC4" w14:textId="435A45B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1479C21" w14:textId="387A354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33D56EF" w14:textId="0576C542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8C934D5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2FB9054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44.</w:t>
            </w:r>
          </w:p>
        </w:tc>
        <w:tc>
          <w:tcPr>
            <w:tcW w:w="3119" w:type="dxa"/>
            <w:vAlign w:val="center"/>
          </w:tcPr>
          <w:p w14:paraId="07DCA9E1" w14:textId="7845DD92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76DDB88" w14:textId="5BC0388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C8BC31F" w14:textId="7930AF41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94BB89D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9FCAE8B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45.</w:t>
            </w:r>
          </w:p>
        </w:tc>
        <w:tc>
          <w:tcPr>
            <w:tcW w:w="3119" w:type="dxa"/>
            <w:vAlign w:val="center"/>
          </w:tcPr>
          <w:p w14:paraId="3DC0B1D5" w14:textId="233BDCB8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4732015" w14:textId="0A060008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FA28816" w14:textId="2B52294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16226D4C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78F64C5A" w14:textId="77777777" w:rsidR="00D70000" w:rsidRPr="00E21D88" w:rsidRDefault="00D70000" w:rsidP="00401AC4">
            <w:pPr>
              <w:spacing w:after="120"/>
              <w:rPr>
                <w:b/>
                <w:sz w:val="16"/>
                <w:szCs w:val="16"/>
              </w:rPr>
            </w:pPr>
            <w:r w:rsidRPr="00E21D88">
              <w:rPr>
                <w:b/>
                <w:sz w:val="16"/>
                <w:szCs w:val="16"/>
              </w:rPr>
              <w:t>46.</w:t>
            </w:r>
          </w:p>
        </w:tc>
        <w:tc>
          <w:tcPr>
            <w:tcW w:w="3119" w:type="dxa"/>
            <w:vAlign w:val="center"/>
          </w:tcPr>
          <w:p w14:paraId="1BDC196D" w14:textId="23A6E15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5C82078" w14:textId="74956DEC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9928C6F" w14:textId="4A8F3FF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6B181F80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41C7B076" w14:textId="77777777" w:rsidR="00D70000" w:rsidRDefault="00D70000" w:rsidP="00401AC4">
            <w:r w:rsidRPr="005E4815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7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24C96D05" w14:textId="7997BDC7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E681D99" w14:textId="76175EAB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B446D0B" w14:textId="54204C2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1B35AE00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177D6FE8" w14:textId="77777777" w:rsidR="00D70000" w:rsidRDefault="00D70000" w:rsidP="00401AC4">
            <w:r>
              <w:rPr>
                <w:b/>
                <w:sz w:val="16"/>
                <w:szCs w:val="16"/>
              </w:rPr>
              <w:t>48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423ADB3E" w14:textId="19CB85D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6F9A9B2" w14:textId="56FF437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2EFF925" w14:textId="4D587EA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7EC47BC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7560FA42" w14:textId="77777777" w:rsidR="00D70000" w:rsidRDefault="00D70000" w:rsidP="00401AC4">
            <w:r>
              <w:rPr>
                <w:b/>
                <w:sz w:val="16"/>
                <w:szCs w:val="16"/>
              </w:rPr>
              <w:t>49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246DA206" w14:textId="09B15F0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CED9753" w14:textId="1050E016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1D30824" w14:textId="2FDB6F7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D410995" w14:textId="77777777" w:rsidTr="00D70000">
        <w:trPr>
          <w:trHeight w:val="130"/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3E88DE66" w14:textId="77777777" w:rsidR="00D70000" w:rsidRDefault="00D70000" w:rsidP="00401AC4">
            <w:r>
              <w:rPr>
                <w:b/>
                <w:sz w:val="16"/>
                <w:szCs w:val="16"/>
              </w:rPr>
              <w:t>50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23C8C680" w14:textId="5557F7C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6873CF00" w14:textId="62759EBF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DD91D2D" w14:textId="7497110A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5FD29AE9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531988D9" w14:textId="77777777" w:rsidR="00D70000" w:rsidRDefault="00D70000" w:rsidP="00401AC4">
            <w:r>
              <w:rPr>
                <w:b/>
                <w:sz w:val="16"/>
                <w:szCs w:val="16"/>
              </w:rPr>
              <w:t>51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15A3C001" w14:textId="15DEAA3E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609B1AB" w14:textId="301E4F8D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CF1B5A6" w14:textId="2ACA5B53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2DCCC9F6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2D8DD55B" w14:textId="77777777" w:rsidR="00D70000" w:rsidRDefault="00D70000" w:rsidP="00401AC4">
            <w:r>
              <w:rPr>
                <w:b/>
                <w:sz w:val="16"/>
                <w:szCs w:val="16"/>
              </w:rPr>
              <w:t>52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353ECF70" w14:textId="4A7F2792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5A8CB30" w14:textId="1E15EF04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787BF8F" w14:textId="1A35D415" w:rsidR="00D70000" w:rsidRPr="00E21D88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1D5EDA55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246CA355" w14:textId="77777777" w:rsidR="00D70000" w:rsidRDefault="00D70000" w:rsidP="00401AC4">
            <w:r>
              <w:rPr>
                <w:b/>
                <w:sz w:val="16"/>
                <w:szCs w:val="16"/>
              </w:rPr>
              <w:t>53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76C2B9DC" w14:textId="652CBFEE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7611FCA" w14:textId="16D78597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40D4D64" w14:textId="0B1DF1F2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0C0724BF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5AEAC306" w14:textId="77777777" w:rsidR="00D70000" w:rsidRDefault="00D70000" w:rsidP="00401AC4">
            <w:r>
              <w:rPr>
                <w:b/>
                <w:sz w:val="16"/>
                <w:szCs w:val="16"/>
              </w:rPr>
              <w:t>54</w:t>
            </w:r>
            <w:r w:rsidRPr="005E4815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7B489657" w14:textId="0519163F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ABC8DA7" w14:textId="2B01F4CD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E9317DC" w14:textId="00CBF1A5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71ABA28A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0919745A" w14:textId="77777777" w:rsidR="00D70000" w:rsidRDefault="00D70000" w:rsidP="00401AC4">
            <w:r w:rsidRPr="00C00CDE">
              <w:rPr>
                <w:b/>
                <w:sz w:val="16"/>
                <w:szCs w:val="16"/>
              </w:rPr>
              <w:t>55.</w:t>
            </w:r>
          </w:p>
        </w:tc>
        <w:tc>
          <w:tcPr>
            <w:tcW w:w="3119" w:type="dxa"/>
            <w:vAlign w:val="center"/>
          </w:tcPr>
          <w:p w14:paraId="309166AE" w14:textId="41AC3298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51CEDB6" w14:textId="2D6974A2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1D84A6A" w14:textId="2E772F97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37FC2C91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608786C3" w14:textId="77777777" w:rsidR="00D70000" w:rsidRDefault="00D70000" w:rsidP="00401AC4">
            <w:r w:rsidRPr="00C00CDE">
              <w:rPr>
                <w:b/>
                <w:sz w:val="16"/>
                <w:szCs w:val="16"/>
              </w:rPr>
              <w:t>56.</w:t>
            </w:r>
          </w:p>
        </w:tc>
        <w:tc>
          <w:tcPr>
            <w:tcW w:w="3119" w:type="dxa"/>
            <w:vAlign w:val="center"/>
          </w:tcPr>
          <w:p w14:paraId="4A49BFC8" w14:textId="419BA206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0A4F2670" w14:textId="426F444A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98254CE" w14:textId="061DDB35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  <w:tr w:rsidR="00D70000" w:rsidRPr="00E21D88" w14:paraId="4B22FC48" w14:textId="77777777" w:rsidTr="00D70000">
        <w:trPr>
          <w:jc w:val="center"/>
        </w:trPr>
        <w:tc>
          <w:tcPr>
            <w:tcW w:w="567" w:type="dxa"/>
            <w:shd w:val="clear" w:color="auto" w:fill="D6E3BC" w:themeFill="accent3" w:themeFillTint="66"/>
          </w:tcPr>
          <w:p w14:paraId="60468653" w14:textId="77777777" w:rsidR="00D70000" w:rsidRDefault="00D70000" w:rsidP="00401AC4">
            <w:r w:rsidRPr="000039D7">
              <w:rPr>
                <w:b/>
                <w:sz w:val="16"/>
                <w:szCs w:val="16"/>
              </w:rPr>
              <w:t>57</w:t>
            </w: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119" w:type="dxa"/>
            <w:vAlign w:val="center"/>
          </w:tcPr>
          <w:p w14:paraId="0C9BFB37" w14:textId="30A7B3EA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7013762" w14:textId="42C59310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4B6929A" w14:textId="0AA3A38A" w:rsidR="00D70000" w:rsidRDefault="00D70000" w:rsidP="00401AC4">
            <w:pPr>
              <w:spacing w:after="120"/>
              <w:rPr>
                <w:sz w:val="16"/>
                <w:szCs w:val="16"/>
              </w:rPr>
            </w:pPr>
          </w:p>
        </w:tc>
      </w:tr>
    </w:tbl>
    <w:p w14:paraId="0BB4D5C8" w14:textId="77777777" w:rsidR="009E6CED" w:rsidRPr="00B304F1" w:rsidRDefault="009E6CED" w:rsidP="009E6CED">
      <w:pPr>
        <w:rPr>
          <w:rFonts w:ascii="Times New Roman" w:hAnsi="Times New Roman" w:cs="Times New Roman"/>
          <w:sz w:val="24"/>
          <w:szCs w:val="24"/>
        </w:rPr>
      </w:pPr>
    </w:p>
    <w:p w14:paraId="713EDC5B" w14:textId="247280B3" w:rsidR="008A4516" w:rsidRPr="00B304F1" w:rsidRDefault="008A4516" w:rsidP="008A451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6890BB" w14:textId="77777777" w:rsidR="008A4516" w:rsidRPr="00B304F1" w:rsidRDefault="008A4516" w:rsidP="008A4516">
      <w:pPr>
        <w:pStyle w:val="Listaszerbekezds"/>
        <w:ind w:left="360"/>
        <w:rPr>
          <w:rFonts w:ascii="Times New Roman" w:hAnsi="Times New Roman" w:cs="Times New Roman"/>
          <w:sz w:val="24"/>
          <w:szCs w:val="24"/>
        </w:rPr>
      </w:pPr>
    </w:p>
    <w:p w14:paraId="69FEEBF3" w14:textId="77777777" w:rsidR="00E25C8C" w:rsidRPr="00B304F1" w:rsidRDefault="00E25C8C" w:rsidP="002E55DE">
      <w:pPr>
        <w:spacing w:before="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AEAA88" w14:textId="660C8867" w:rsidR="00F37789" w:rsidRPr="00B304F1" w:rsidRDefault="00F37789">
      <w:pPr>
        <w:rPr>
          <w:rFonts w:ascii="Times New Roman" w:hAnsi="Times New Roman" w:cs="Times New Roman"/>
          <w:i/>
          <w:sz w:val="24"/>
          <w:szCs w:val="24"/>
        </w:rPr>
      </w:pPr>
      <w:r w:rsidRPr="00B304F1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09D9C68A" w14:textId="77777777" w:rsidR="00E25C8C" w:rsidRPr="00B304F1" w:rsidRDefault="00E25C8C" w:rsidP="002E55DE">
      <w:pPr>
        <w:spacing w:before="60"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D11AC5" w14:textId="0B9B1018" w:rsidR="00E25C8C" w:rsidRDefault="00E25C8C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melléklet a …./2017. (…………….) önkormányzati rendelet</w:t>
      </w:r>
      <w:r w:rsidR="00E529DD">
        <w:rPr>
          <w:rFonts w:ascii="Times New Roman" w:hAnsi="Times New Roman" w:cs="Times New Roman"/>
          <w:sz w:val="24"/>
          <w:szCs w:val="24"/>
        </w:rPr>
        <w:t>hez</w:t>
      </w:r>
    </w:p>
    <w:p w14:paraId="56C517A0" w14:textId="77777777" w:rsidR="00E8563A" w:rsidRPr="00B304F1" w:rsidRDefault="00E8563A" w:rsidP="00E8563A">
      <w:pPr>
        <w:pStyle w:val="Listaszerbekezds"/>
        <w:spacing w:before="60"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2845BF22" w14:textId="0323B7C3" w:rsidR="00E25C8C" w:rsidRPr="00B304F1" w:rsidRDefault="00E25C8C" w:rsidP="001A409E">
      <w:pPr>
        <w:pStyle w:val="Listaszerbekezds"/>
        <w:numPr>
          <w:ilvl w:val="1"/>
          <w:numId w:val="9"/>
        </w:numPr>
        <w:tabs>
          <w:tab w:val="clear" w:pos="1080"/>
        </w:tabs>
        <w:spacing w:before="60"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A településképi szempontból meghatározó területek jegyzéke</w:t>
      </w:r>
      <w:r w:rsidR="00263C70" w:rsidRPr="00B304F1">
        <w:rPr>
          <w:rFonts w:ascii="Times New Roman" w:hAnsi="Times New Roman" w:cs="Times New Roman"/>
          <w:b/>
          <w:sz w:val="24"/>
          <w:szCs w:val="24"/>
        </w:rPr>
        <w:t xml:space="preserve"> és térképi bemutatása</w:t>
      </w:r>
    </w:p>
    <w:p w14:paraId="1BBC68E6" w14:textId="5CC8F2F3" w:rsidR="008772A5" w:rsidRDefault="008772A5" w:rsidP="008772A5">
      <w:pPr>
        <w:pStyle w:val="Listaszerbekezds"/>
        <w:spacing w:before="60"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41D73DC" w14:textId="07276D04" w:rsidR="0040297D" w:rsidRDefault="00E8563A" w:rsidP="008772A5">
      <w:pPr>
        <w:pStyle w:val="Listaszerbekezds"/>
        <w:spacing w:before="60"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8B95A6D" wp14:editId="5665B616">
            <wp:simplePos x="0" y="0"/>
            <wp:positionH relativeFrom="column">
              <wp:posOffset>117475</wp:posOffset>
            </wp:positionH>
            <wp:positionV relativeFrom="paragraph">
              <wp:posOffset>194365</wp:posOffset>
            </wp:positionV>
            <wp:extent cx="5759450" cy="7116417"/>
            <wp:effectExtent l="0" t="0" r="0" b="889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mell meghatározó ter-Mode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9" b="6234"/>
                    <a:stretch/>
                  </pic:blipFill>
                  <pic:spPr bwMode="auto">
                    <a:xfrm>
                      <a:off x="0" y="0"/>
                      <a:ext cx="5759450" cy="711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C3D86" w14:textId="36AF88FF" w:rsidR="0040297D" w:rsidRDefault="0040297D" w:rsidP="008772A5">
      <w:pPr>
        <w:pStyle w:val="Listaszerbekezds"/>
        <w:spacing w:before="60"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464FBED" w14:textId="4AE030D9" w:rsidR="0040297D" w:rsidRDefault="0040297D" w:rsidP="008772A5">
      <w:pPr>
        <w:pStyle w:val="Listaszerbekezds"/>
        <w:spacing w:before="60"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5BED378" w14:textId="15E898D9" w:rsidR="0040297D" w:rsidRDefault="004029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3C8212" w14:textId="77777777" w:rsidR="0040297D" w:rsidRPr="00B304F1" w:rsidRDefault="0040297D" w:rsidP="008772A5">
      <w:pPr>
        <w:pStyle w:val="Listaszerbekezds"/>
        <w:spacing w:before="60"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871869A" w14:textId="77777777" w:rsidR="008772A5" w:rsidRPr="00B304F1" w:rsidRDefault="008772A5" w:rsidP="00432FFC">
      <w:pPr>
        <w:pStyle w:val="Listaszerbekezds"/>
        <w:spacing w:before="60"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99B3820" w14:textId="3A9559BA" w:rsidR="00432FFC" w:rsidRPr="00B304F1" w:rsidRDefault="00432FFC" w:rsidP="001A409E">
      <w:pPr>
        <w:pStyle w:val="Listaszerbekezds"/>
        <w:numPr>
          <w:ilvl w:val="1"/>
          <w:numId w:val="9"/>
        </w:numPr>
        <w:tabs>
          <w:tab w:val="clear" w:pos="1080"/>
        </w:tabs>
        <w:spacing w:before="60"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t>Településkép védelme szempontjából kiemelt területek, tájvédelem</w:t>
      </w:r>
    </w:p>
    <w:p w14:paraId="6A7131C8" w14:textId="6B605E8A" w:rsidR="00432FFC" w:rsidRPr="00B304F1" w:rsidRDefault="00432FFC" w:rsidP="00432FFC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14:paraId="6B17D42F" w14:textId="7EEB91F1" w:rsidR="008772A5" w:rsidRPr="00B304F1" w:rsidRDefault="00935556" w:rsidP="0017268F">
      <w:pPr>
        <w:pStyle w:val="Listaszerbekezds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E4ABF84" wp14:editId="782C8330">
            <wp:extent cx="5661329" cy="8015224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mell kiemelt tájké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41" cy="80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9744" w14:textId="77777777" w:rsidR="008772A5" w:rsidRPr="00B304F1" w:rsidRDefault="008772A5" w:rsidP="00432FFC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14:paraId="17CEE343" w14:textId="30CBA2A9" w:rsidR="00432FFC" w:rsidRPr="00B304F1" w:rsidRDefault="0017268F" w:rsidP="001A409E">
      <w:pPr>
        <w:pStyle w:val="Listaszerbekezds"/>
        <w:numPr>
          <w:ilvl w:val="1"/>
          <w:numId w:val="9"/>
        </w:numPr>
        <w:tabs>
          <w:tab w:val="clear" w:pos="1080"/>
        </w:tabs>
        <w:spacing w:before="60"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4F1">
        <w:rPr>
          <w:rFonts w:ascii="Times New Roman" w:hAnsi="Times New Roman" w:cs="Times New Roman"/>
          <w:b/>
          <w:sz w:val="24"/>
          <w:szCs w:val="24"/>
        </w:rPr>
        <w:br w:type="page"/>
      </w:r>
      <w:r w:rsidR="00432FFC" w:rsidRPr="00B304F1">
        <w:rPr>
          <w:rFonts w:ascii="Times New Roman" w:hAnsi="Times New Roman" w:cs="Times New Roman"/>
          <w:b/>
          <w:sz w:val="24"/>
          <w:szCs w:val="24"/>
        </w:rPr>
        <w:lastRenderedPageBreak/>
        <w:t>Településkép védelme szempontjából kiemelt területek, örökségvédelem</w:t>
      </w:r>
    </w:p>
    <w:p w14:paraId="14499147" w14:textId="2F6F71EE" w:rsidR="00432FFC" w:rsidRPr="00B304F1" w:rsidRDefault="0098754E" w:rsidP="0098754E">
      <w:pPr>
        <w:pStyle w:val="Listaszerbekezds"/>
        <w:spacing w:before="60"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1728469" wp14:editId="53D49A30">
            <wp:extent cx="5760720" cy="81559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mell kiemelt örökség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9238" w14:textId="5F96EB62" w:rsidR="0098754E" w:rsidRDefault="00987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D0EFDC" w14:textId="77777777" w:rsidR="00F37789" w:rsidRPr="00B304F1" w:rsidRDefault="00F37789" w:rsidP="001726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163665" w14:textId="68C31FC7" w:rsidR="00263C70" w:rsidRDefault="00A26C33" w:rsidP="002E55DE">
      <w:pPr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Műemlékek jegyzéke:</w:t>
      </w:r>
    </w:p>
    <w:p w14:paraId="03626D49" w14:textId="77777777" w:rsidR="00A26C33" w:rsidRPr="00B304F1" w:rsidRDefault="00A26C33" w:rsidP="002E55DE">
      <w:pPr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830"/>
        <w:gridCol w:w="1576"/>
        <w:gridCol w:w="2290"/>
        <w:gridCol w:w="1616"/>
        <w:gridCol w:w="2042"/>
      </w:tblGrid>
      <w:tr w:rsidR="00A26C33" w:rsidRPr="00A26C33" w14:paraId="76F9FBAE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1F2B406F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törzsszám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5953AF6D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azonosító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7A7DBEE9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cím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4511FA70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név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5DC17606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védelem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61D9AE20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helyrajzi szám</w:t>
            </w:r>
          </w:p>
        </w:tc>
      </w:tr>
      <w:tr w:rsidR="001D35E0" w:rsidRPr="00A26C33" w14:paraId="5B0F2FFA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3E4A" w14:textId="1E7CA86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954C" w14:textId="2F5674F4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21740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3430" w14:textId="4C8B59A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FC64" w14:textId="37086153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Római katolikus templom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68D5" w14:textId="578A90B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B1C8" w14:textId="71F40412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2, 239, 240, 4, 5, 170, 169, 238/1</w:t>
            </w:r>
          </w:p>
        </w:tc>
      </w:tr>
      <w:tr w:rsidR="001D35E0" w:rsidRPr="00A26C33" w14:paraId="1B7F6647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805B" w14:textId="22D18B2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0A89" w14:textId="5BD55C0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21742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FDC4" w14:textId="739241F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136E" w14:textId="79DF3F2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Templomrom (Ó-templom)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4AE4" w14:textId="0485D618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BDD5" w14:textId="394D1A2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056, 073, 076/8</w:t>
            </w:r>
          </w:p>
        </w:tc>
      </w:tr>
      <w:tr w:rsidR="001D35E0" w:rsidRPr="00A26C33" w14:paraId="282A8D57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79BA" w14:textId="23390743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966F" w14:textId="5DD85314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21745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ED35" w14:textId="4E7C1AC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B0CE" w14:textId="1D730900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Nepomuki Szent János-szobor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A6EB" w14:textId="612CF3E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3985" w14:textId="5DF12E7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1, 239, 438, 467/1, 466, 19/4, 19/3, 341/1, 429, 428, 465, 484</w:t>
            </w:r>
          </w:p>
        </w:tc>
      </w:tr>
      <w:tr w:rsidR="001D35E0" w:rsidRPr="00A26C33" w14:paraId="11A6C170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1D59" w14:textId="4EF819E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9188" w14:textId="1F05B0F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21749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0313" w14:textId="0E246B1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9C56" w14:textId="1495D9E2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Templomrom (Felső-Öregtemplom)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E12" w14:textId="53D47B55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8F51" w14:textId="0891A04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0106/10, 0106/9, 0107, 0108, 0106/8, 0102, 098, 097/1, 095/2, 0106/7, 0106/3, 0106/2, 0105, 0104, 0106/12</w:t>
            </w:r>
          </w:p>
        </w:tc>
      </w:tr>
      <w:tr w:rsidR="001D35E0" w:rsidRPr="00A26C33" w14:paraId="1581B20C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A334" w14:textId="3863DB76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E099" w14:textId="69E719E0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8581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3E33" w14:textId="198C499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Iskola tér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0498" w14:textId="35F0EEC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Római katolikus templom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FB6F" w14:textId="7705A4A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9E5B" w14:textId="55BF3523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1D35E0" w:rsidRPr="00A26C33" w14:paraId="4FB61A26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378C" w14:textId="61D8A8A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D0C0" w14:textId="4FCBC9D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8585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15E4" w14:textId="2E8AA2B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ESZTERPUSZTA, Hátsódűlő, Cikó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91E2" w14:textId="1792011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Templomrom (Felső-Öregtemplom)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84EF" w14:textId="5741377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AC26" w14:textId="23665C0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0106/1</w:t>
            </w:r>
          </w:p>
        </w:tc>
      </w:tr>
      <w:tr w:rsidR="001D35E0" w:rsidRPr="00A26C33" w14:paraId="32041142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16D3" w14:textId="580A3004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4929" w14:textId="19E0E22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8584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7FB0" w14:textId="7BFA5F3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Iskola tér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5BF4" w14:textId="4F24CD80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Nepomuki Szent János-szobor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7163" w14:textId="51EC8AA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C353" w14:textId="28E549F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437</w:t>
            </w:r>
          </w:p>
        </w:tc>
      </w:tr>
      <w:tr w:rsidR="001D35E0" w:rsidRPr="00A26C33" w14:paraId="42DFD448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DD1A" w14:textId="635167D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1D44" w14:textId="450A2D6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8583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85FA" w14:textId="7A8F283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Iskola tér 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C494" w14:textId="61079F9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Lakóház (általános iskola)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25E0" w14:textId="7C839384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általános műemléki védelem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E07B" w14:textId="7F5459C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1D35E0" w:rsidRPr="00A26C33" w14:paraId="4E940DF1" w14:textId="77777777" w:rsidTr="001D35E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A2E7" w14:textId="327C9106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4106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3C1A" w14:textId="6FD46D64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8582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9687" w14:textId="5EBF195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MÁRIASZÉPLAK, Cikó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6DCB" w14:textId="643C68D6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Templomrom (Ó-templom)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D9CB" w14:textId="7C8EBD18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1171" w14:textId="62044210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057</w:t>
            </w:r>
          </w:p>
        </w:tc>
      </w:tr>
    </w:tbl>
    <w:p w14:paraId="42EFF31B" w14:textId="4EEC6DF9" w:rsidR="00A26C33" w:rsidRDefault="00A26C33">
      <w:pPr>
        <w:rPr>
          <w:rFonts w:ascii="Times New Roman" w:hAnsi="Times New Roman" w:cs="Times New Roman"/>
          <w:sz w:val="24"/>
          <w:szCs w:val="24"/>
        </w:rPr>
      </w:pPr>
    </w:p>
    <w:p w14:paraId="5F43D4E7" w14:textId="50E8F8B1" w:rsidR="00A26C33" w:rsidRDefault="00A26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Régészeti lelőhelyek jegyzéke:</w:t>
      </w:r>
    </w:p>
    <w:tbl>
      <w:tblPr>
        <w:tblW w:w="9214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640"/>
        <w:gridCol w:w="878"/>
        <w:gridCol w:w="1179"/>
        <w:gridCol w:w="1650"/>
        <w:gridCol w:w="851"/>
        <w:gridCol w:w="3118"/>
      </w:tblGrid>
      <w:tr w:rsidR="00A26C33" w:rsidRPr="00A26C33" w14:paraId="51C8BDEA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0DF3A78A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azonosító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576F0AE2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megye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5A017151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település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04651BE0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lelőhelyszám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191D0493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név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09452E95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védelem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14:paraId="3368AD2F" w14:textId="77777777" w:rsidR="00A26C33" w:rsidRPr="00A26C33" w:rsidRDefault="00A26C33" w:rsidP="00A26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A26C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HRSZ</w:t>
            </w:r>
          </w:p>
        </w:tc>
      </w:tr>
      <w:tr w:rsidR="001D35E0" w:rsidRPr="00A26C33" w14:paraId="7B0CDBB0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8BAF" w14:textId="29CFFBE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19994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6B9B" w14:textId="156573F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C12C" w14:textId="701F06D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80BD" w14:textId="71579D08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B418" w14:textId="1835220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Szabadvölgy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F7AC" w14:textId="2D4EAE3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9E05" w14:textId="5E76A5E9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187, 188, 189, 190, 086, 0134, 0132/2</w:t>
            </w:r>
          </w:p>
        </w:tc>
      </w:tr>
      <w:tr w:rsidR="001D35E0" w:rsidRPr="00A26C33" w14:paraId="1D4BEB37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DFC8" w14:textId="2B00A4E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51429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CFCD" w14:textId="49303E35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C4A3" w14:textId="5ACF4C4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80E6" w14:textId="5DAEDFA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C457" w14:textId="49662BE5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Széplak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02C5" w14:textId="3E7EA796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5454" w14:textId="08C7C440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024/1, 056, 057, 073, 076/8, 076/7, 050/3, 910, 911, 900, 905, 906, 907, 908, 909, 039/4, 050/6, 074, 075, 054/6, 055, 022/6, 054/2, 052, 019, 914, 913, 912, 915</w:t>
            </w:r>
          </w:p>
        </w:tc>
      </w:tr>
      <w:tr w:rsidR="001D35E0" w:rsidRPr="00A26C33" w14:paraId="23C12603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6883" w14:textId="52C37B79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19995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20A9" w14:textId="18C777B8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E0A4" w14:textId="37488418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C720" w14:textId="740053A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1611" w14:textId="6FAEDE7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Szálerdő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85BC" w14:textId="1BEFE808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4AEC" w14:textId="72C06E3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0159, 0161/12, 0161/10, 0162, 0161/11</w:t>
            </w:r>
          </w:p>
        </w:tc>
      </w:tr>
      <w:tr w:rsidR="001D35E0" w:rsidRPr="00A26C33" w14:paraId="08F44B62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189B" w14:textId="3064C253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51433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D224" w14:textId="4B96EE36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9522" w14:textId="783D69D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FC1E" w14:textId="6712C109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7087" w14:textId="229A2346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Szálerdő II.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A15D" w14:textId="5DA539C5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23E8" w14:textId="5B5213B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0161/10</w:t>
            </w:r>
          </w:p>
        </w:tc>
      </w:tr>
      <w:tr w:rsidR="001D35E0" w:rsidRPr="00A26C33" w14:paraId="0F6D52FF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A8C0" w14:textId="247FBD2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51437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7F6D" w14:textId="55846563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62D8" w14:textId="53326F1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E809" w14:textId="50DD97C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F431" w14:textId="0E480162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Plébánia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E9F2" w14:textId="26A6239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4289" w14:textId="76CA5F1D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4, 3, 2, 239, 5</w:t>
            </w:r>
          </w:p>
        </w:tc>
      </w:tr>
      <w:tr w:rsidR="001D35E0" w:rsidRPr="00A26C33" w14:paraId="32923CCA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B037" w14:textId="538924B7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51438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14EF" w14:textId="6015A5B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DE7A" w14:textId="3983E65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DD5E" w14:textId="1428E85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0920" w14:textId="7B69D4FB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Eszterpuszta, Felső-öregtemplom-dűlő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D5C8" w14:textId="4EB13133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0FB3" w14:textId="4CAFD85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0106/9, 0106/10, 0106/1, 0108, 0107, 0112/2, 0109/2, 0112/6, 0112/4, 0112/5, 0112/3, 0109/1, 0110, 0106/12</w:t>
            </w:r>
          </w:p>
        </w:tc>
      </w:tr>
      <w:tr w:rsidR="001D35E0" w:rsidRPr="00A26C33" w14:paraId="276A24E7" w14:textId="77777777" w:rsidTr="001D35E0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E767" w14:textId="4F525141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92145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21F9" w14:textId="0066C6DA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3935" w14:textId="01E739D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615F" w14:textId="1EA3B49F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408B" w14:textId="261C8CDC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Völgység Népe TSz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08EF" w14:textId="7EB95255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4B44" w14:textId="110C594E" w:rsidR="001D35E0" w:rsidRPr="001D35E0" w:rsidRDefault="001D35E0" w:rsidP="001D3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1D35E0">
              <w:rPr>
                <w:rFonts w:ascii="Times New Roman" w:hAnsi="Times New Roman" w:cs="Times New Roman"/>
                <w:sz w:val="18"/>
                <w:szCs w:val="18"/>
              </w:rPr>
              <w:t>08, 018/20, 09, 011/36, 011/4, 018/21, 018/23, 011/14, 011/19, 011/17, 011/33, 011/1, 017/70, 017/55, 018/15, 018/12, 011/34, 053, 054/4, 018/24, 018/4, 011/20, 011/21, 011/37, 011/30, 011/26, 011/27, 011/28, 011/25, 011/24, 011/32, 018/26, 011/31, 011/35, 011/7, 018/27, 011/18, 018/22, 012, 050/5, 022/2, 011/22, 052, 054/3, 011/16, 011/23, 011/15, 017/71, 011/29, 017/33, 011/13, 018/7, 018/17, 054/5, 050/3, 050/4</w:t>
            </w:r>
          </w:p>
        </w:tc>
      </w:tr>
    </w:tbl>
    <w:p w14:paraId="70EC3369" w14:textId="444FC2C6" w:rsidR="0017268F" w:rsidRDefault="0017268F">
      <w:pPr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br w:type="page"/>
      </w:r>
    </w:p>
    <w:p w14:paraId="0A2485BE" w14:textId="71F29FDF" w:rsidR="00A26C33" w:rsidRDefault="00A26C33">
      <w:pPr>
        <w:rPr>
          <w:rFonts w:ascii="Times New Roman" w:hAnsi="Times New Roman" w:cs="Times New Roman"/>
          <w:sz w:val="24"/>
          <w:szCs w:val="24"/>
        </w:rPr>
      </w:pPr>
    </w:p>
    <w:p w14:paraId="03EC1052" w14:textId="2570C93E" w:rsidR="00A26C33" w:rsidRPr="00B304F1" w:rsidRDefault="00A26C33">
      <w:pPr>
        <w:rPr>
          <w:rFonts w:ascii="Times New Roman" w:hAnsi="Times New Roman" w:cs="Times New Roman"/>
          <w:sz w:val="24"/>
          <w:szCs w:val="24"/>
        </w:rPr>
      </w:pPr>
    </w:p>
    <w:p w14:paraId="76AC9B0C" w14:textId="79578C0B" w:rsidR="00263C70" w:rsidRPr="00B304F1" w:rsidRDefault="00263C70" w:rsidP="002E55DE">
      <w:pPr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0C62D9" w14:textId="04FA0524" w:rsidR="001B7F25" w:rsidRDefault="001B7F25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 xml:space="preserve"> melléklet a …/2017. (…) önkormányzati rendelethez</w:t>
      </w:r>
    </w:p>
    <w:p w14:paraId="696944F5" w14:textId="671AB650" w:rsidR="004151A2" w:rsidRPr="005A7E2B" w:rsidRDefault="004151A2" w:rsidP="004151A2">
      <w:pPr>
        <w:jc w:val="center"/>
        <w:rPr>
          <w:rFonts w:ascii="Times New Roman" w:eastAsia="Calibri" w:hAnsi="Times New Roman" w:cs="Times New Roman"/>
          <w:b/>
        </w:rPr>
      </w:pPr>
    </w:p>
    <w:p w14:paraId="31F7BDC5" w14:textId="6250D610" w:rsidR="004151A2" w:rsidRPr="005A7E2B" w:rsidRDefault="00EF4488" w:rsidP="004151A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32480145" wp14:editId="13C454D3">
            <wp:simplePos x="0" y="0"/>
            <wp:positionH relativeFrom="column">
              <wp:posOffset>189534</wp:posOffset>
            </wp:positionH>
            <wp:positionV relativeFrom="paragraph">
              <wp:posOffset>415639</wp:posOffset>
            </wp:positionV>
            <wp:extent cx="5208104" cy="7375978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mell felszíni energiae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573" cy="737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1A2" w:rsidRPr="005A7E2B">
        <w:rPr>
          <w:rFonts w:ascii="Times New Roman" w:eastAsia="Calibri" w:hAnsi="Times New Roman" w:cs="Times New Roman"/>
          <w:b/>
        </w:rPr>
        <w:t xml:space="preserve">A </w:t>
      </w:r>
      <w:r w:rsidR="005A7E2B" w:rsidRPr="005A7E2B">
        <w:rPr>
          <w:rFonts w:ascii="Times New Roman" w:eastAsia="Calibri" w:hAnsi="Times New Roman" w:cs="Times New Roman"/>
          <w:b/>
        </w:rPr>
        <w:t xml:space="preserve">teljes település ellátását biztosító </w:t>
      </w:r>
      <w:r w:rsidR="004151A2" w:rsidRPr="005A7E2B">
        <w:rPr>
          <w:rFonts w:ascii="Times New Roman" w:eastAsia="Calibri" w:hAnsi="Times New Roman" w:cs="Times New Roman"/>
          <w:b/>
        </w:rPr>
        <w:t>felszíni energiaellátási és elektronikus hírközlési sajátos építmények, műtárgyak elhelyezésére nem alkalmas területek térképi ábrázolása</w:t>
      </w:r>
    </w:p>
    <w:p w14:paraId="1A32A97B" w14:textId="243A0EA7" w:rsidR="004151A2" w:rsidRDefault="004151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6F555C" w14:textId="77777777" w:rsidR="00F07375" w:rsidRDefault="00F07375">
      <w:pPr>
        <w:rPr>
          <w:rFonts w:ascii="Times New Roman" w:hAnsi="Times New Roman" w:cs="Times New Roman"/>
          <w:sz w:val="24"/>
          <w:szCs w:val="24"/>
        </w:rPr>
      </w:pPr>
    </w:p>
    <w:p w14:paraId="41F64148" w14:textId="4FD403B9" w:rsidR="00F07375" w:rsidRPr="00B304F1" w:rsidRDefault="00F07375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melléklet a </w:t>
      </w:r>
      <w:r w:rsidRPr="00B304F1">
        <w:rPr>
          <w:rFonts w:ascii="Times New Roman" w:hAnsi="Times New Roman" w:cs="Times New Roman"/>
          <w:sz w:val="24"/>
          <w:szCs w:val="24"/>
        </w:rPr>
        <w:t>…/2017. (…) önkormányzati rendelethez</w:t>
      </w:r>
    </w:p>
    <w:p w14:paraId="0938EA97" w14:textId="77777777" w:rsidR="001B7F25" w:rsidRPr="00B304F1" w:rsidRDefault="001B7F25" w:rsidP="002E55DE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  <w:sz w:val="24"/>
          <w:szCs w:val="24"/>
        </w:rPr>
      </w:pPr>
    </w:p>
    <w:p w14:paraId="50580BC6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027" w:right="2028"/>
        <w:jc w:val="center"/>
        <w:rPr>
          <w:rFonts w:ascii="Times New Roman" w:hAnsi="Times New Roman" w:cs="Times New Roman"/>
          <w:w w:val="110"/>
          <w:position w:val="7"/>
          <w:sz w:val="24"/>
          <w:szCs w:val="24"/>
        </w:rPr>
      </w:pPr>
      <w:r w:rsidRPr="00B304F1">
        <w:rPr>
          <w:rFonts w:ascii="Times New Roman" w:hAnsi="Times New Roman" w:cs="Times New Roman"/>
          <w:b/>
          <w:w w:val="110"/>
          <w:sz w:val="24"/>
          <w:szCs w:val="24"/>
        </w:rPr>
        <w:t>NYOMTATVÁNY</w:t>
      </w:r>
    </w:p>
    <w:p w14:paraId="5CC88E0F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w w:val="125"/>
          <w:sz w:val="24"/>
          <w:szCs w:val="24"/>
        </w:rPr>
      </w:pPr>
      <w:r w:rsidRPr="00B304F1">
        <w:rPr>
          <w:rFonts w:ascii="Times New Roman" w:hAnsi="Times New Roman" w:cs="Times New Roman"/>
          <w:b/>
          <w:w w:val="125"/>
          <w:sz w:val="24"/>
          <w:szCs w:val="24"/>
        </w:rPr>
        <w:t>településképi véleményezési eljárás kérelmezéséhez</w:t>
      </w:r>
    </w:p>
    <w:p w14:paraId="14FEBB34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39"/>
        <w:rPr>
          <w:rFonts w:ascii="Times New Roman" w:hAnsi="Times New Roman" w:cs="Times New Roman"/>
          <w:w w:val="130"/>
          <w:sz w:val="24"/>
          <w:szCs w:val="24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0548B2" w:rsidRPr="00B304F1" w14:paraId="367C4849" w14:textId="77777777" w:rsidTr="00996E7B">
        <w:tc>
          <w:tcPr>
            <w:tcW w:w="2933" w:type="dxa"/>
          </w:tcPr>
          <w:p w14:paraId="0B6086FF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építtető vagy kérelmező neve:</w:t>
            </w:r>
          </w:p>
        </w:tc>
        <w:tc>
          <w:tcPr>
            <w:tcW w:w="6090" w:type="dxa"/>
          </w:tcPr>
          <w:p w14:paraId="11279498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22739F08" w14:textId="77777777" w:rsidTr="00996E7B">
        <w:tc>
          <w:tcPr>
            <w:tcW w:w="2933" w:type="dxa"/>
          </w:tcPr>
          <w:p w14:paraId="58EDF3C8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építtető vagy kérelmező lakcíme: (szervezet esetén székhelye)</w:t>
            </w:r>
          </w:p>
        </w:tc>
        <w:tc>
          <w:tcPr>
            <w:tcW w:w="6090" w:type="dxa"/>
          </w:tcPr>
          <w:p w14:paraId="3BAE22A3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65BFDB66" w14:textId="77777777" w:rsidTr="00996E7B">
        <w:tc>
          <w:tcPr>
            <w:tcW w:w="2933" w:type="dxa"/>
          </w:tcPr>
          <w:p w14:paraId="48A8CB40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tervezett és véleményezésre kért építési tevékenység:</w:t>
            </w:r>
          </w:p>
        </w:tc>
        <w:tc>
          <w:tcPr>
            <w:tcW w:w="6090" w:type="dxa"/>
          </w:tcPr>
          <w:p w14:paraId="0E8A2BD2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550EDE71" w14:textId="77777777" w:rsidTr="00996E7B">
        <w:tc>
          <w:tcPr>
            <w:tcW w:w="2933" w:type="dxa"/>
          </w:tcPr>
          <w:p w14:paraId="0C50B62B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 tervezett építési tevékenység helye és a telek helyrajzi száma:</w:t>
            </w:r>
          </w:p>
        </w:tc>
        <w:tc>
          <w:tcPr>
            <w:tcW w:w="6090" w:type="dxa"/>
          </w:tcPr>
          <w:p w14:paraId="0F69487F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341FB7AD" w14:textId="77777777" w:rsidTr="00996E7B">
        <w:trPr>
          <w:trHeight w:val="2156"/>
        </w:trPr>
        <w:tc>
          <w:tcPr>
            <w:tcW w:w="2933" w:type="dxa"/>
          </w:tcPr>
          <w:p w14:paraId="367878A2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 tervezett építési tevékenység tárgya és rövid leírása:</w:t>
            </w:r>
          </w:p>
        </w:tc>
        <w:tc>
          <w:tcPr>
            <w:tcW w:w="6090" w:type="dxa"/>
          </w:tcPr>
          <w:p w14:paraId="46B8A1B0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433007EC" w14:textId="77777777" w:rsidTr="00996E7B">
        <w:tc>
          <w:tcPr>
            <w:tcW w:w="2933" w:type="dxa"/>
          </w:tcPr>
          <w:p w14:paraId="3FD6406A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felelős tervező neve:</w:t>
            </w:r>
          </w:p>
        </w:tc>
        <w:tc>
          <w:tcPr>
            <w:tcW w:w="6090" w:type="dxa"/>
          </w:tcPr>
          <w:p w14:paraId="1971F0D0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55C99388" w14:textId="77777777" w:rsidTr="00996E7B">
        <w:tc>
          <w:tcPr>
            <w:tcW w:w="2933" w:type="dxa"/>
          </w:tcPr>
          <w:p w14:paraId="24ACB098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tervezési jogosultság száma:</w:t>
            </w:r>
          </w:p>
        </w:tc>
        <w:tc>
          <w:tcPr>
            <w:tcW w:w="6090" w:type="dxa"/>
          </w:tcPr>
          <w:p w14:paraId="0FFF721E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633B518C" w14:textId="77777777" w:rsidTr="00996E7B">
        <w:tc>
          <w:tcPr>
            <w:tcW w:w="2933" w:type="dxa"/>
          </w:tcPr>
          <w:p w14:paraId="312DAFCF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tervező értesítési címe, telefonszáma, email címe:</w:t>
            </w:r>
          </w:p>
        </w:tc>
        <w:tc>
          <w:tcPr>
            <w:tcW w:w="6090" w:type="dxa"/>
          </w:tcPr>
          <w:p w14:paraId="40BE6527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5DE0BB65" w14:textId="77777777" w:rsidTr="00996E7B">
        <w:tc>
          <w:tcPr>
            <w:tcW w:w="2933" w:type="dxa"/>
          </w:tcPr>
          <w:p w14:paraId="75B45387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ÉTDR azonosító:</w:t>
            </w:r>
          </w:p>
        </w:tc>
        <w:tc>
          <w:tcPr>
            <w:tcW w:w="6090" w:type="dxa"/>
          </w:tcPr>
          <w:p w14:paraId="21F562EC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1F386F74" w14:textId="77777777" w:rsidTr="00996E7B">
        <w:tc>
          <w:tcPr>
            <w:tcW w:w="2933" w:type="dxa"/>
          </w:tcPr>
          <w:p w14:paraId="1181EC5C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 tervezett építési tevékenységgel kapcsolatos előzmények:</w:t>
            </w:r>
          </w:p>
        </w:tc>
        <w:tc>
          <w:tcPr>
            <w:tcW w:w="6090" w:type="dxa"/>
          </w:tcPr>
          <w:p w14:paraId="405530A8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0548B2" w:rsidRPr="00B304F1" w14:paraId="366FC1E2" w14:textId="77777777" w:rsidTr="00996E7B">
        <w:tc>
          <w:tcPr>
            <w:tcW w:w="2933" w:type="dxa"/>
          </w:tcPr>
          <w:p w14:paraId="5318877C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14:paraId="6F1291C9" w14:textId="77777777" w:rsidR="000548B2" w:rsidRPr="00016D3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</w:tc>
      </w:tr>
      <w:tr w:rsidR="00193D90" w:rsidRPr="00B304F1" w14:paraId="3973911C" w14:textId="77777777" w:rsidTr="0040297D">
        <w:tc>
          <w:tcPr>
            <w:tcW w:w="9023" w:type="dxa"/>
            <w:gridSpan w:val="2"/>
          </w:tcPr>
          <w:p w14:paraId="42E4CC23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  <w:p w14:paraId="7B9B79EB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</w:p>
          <w:p w14:paraId="2D1FD678" w14:textId="126B7438" w:rsidR="00193D90" w:rsidRPr="00016D35" w:rsidRDefault="00193D90" w:rsidP="00193D90">
            <w:pPr>
              <w:tabs>
                <w:tab w:val="center" w:pos="2542"/>
              </w:tabs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30"/>
                <w:sz w:val="20"/>
                <w:szCs w:val="20"/>
              </w:rPr>
              <w:t xml:space="preserve">                           </w:t>
            </w:r>
            <w:r w:rsidRPr="00193D90">
              <w:rPr>
                <w:rFonts w:ascii="Times New Roman" w:hAnsi="Times New Roman" w:cs="Times New Roman"/>
                <w:w w:val="130"/>
                <w:sz w:val="20"/>
                <w:szCs w:val="20"/>
              </w:rPr>
              <w:t>(dátum)</w:t>
            </w:r>
            <w:r w:rsidRPr="00193D90">
              <w:rPr>
                <w:rFonts w:ascii="Times New Roman" w:hAnsi="Times New Roman" w:cs="Times New Roman"/>
                <w:w w:val="13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w w:val="130"/>
                <w:sz w:val="20"/>
                <w:szCs w:val="20"/>
              </w:rPr>
              <w:t xml:space="preserve">                                                  </w:t>
            </w:r>
            <w:r w:rsidRPr="00193D90">
              <w:rPr>
                <w:rFonts w:ascii="Times New Roman" w:hAnsi="Times New Roman" w:cs="Times New Roman"/>
                <w:w w:val="130"/>
                <w:sz w:val="20"/>
                <w:szCs w:val="20"/>
              </w:rPr>
              <w:t xml:space="preserve"> (aláírás)</w:t>
            </w:r>
          </w:p>
        </w:tc>
      </w:tr>
    </w:tbl>
    <w:p w14:paraId="786DCA4C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F6C597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90" w:lineRule="auto"/>
        <w:ind w:left="39" w:right="5277"/>
        <w:rPr>
          <w:rFonts w:ascii="Times New Roman" w:hAnsi="Times New Roman" w:cs="Times New Roman"/>
          <w:w w:val="125"/>
          <w:sz w:val="24"/>
          <w:szCs w:val="24"/>
        </w:rPr>
      </w:pPr>
    </w:p>
    <w:p w14:paraId="6406EE9F" w14:textId="74339081" w:rsidR="000548B2" w:rsidRPr="00193D90" w:rsidRDefault="000548B2" w:rsidP="000548B2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rFonts w:ascii="Times New Roman" w:hAnsi="Times New Roman" w:cs="Times New Roman"/>
          <w:w w:val="130"/>
          <w:sz w:val="20"/>
          <w:szCs w:val="20"/>
        </w:rPr>
      </w:pPr>
      <w:r w:rsidRPr="00B304F1">
        <w:rPr>
          <w:rFonts w:ascii="Times New Roman" w:hAnsi="Times New Roman" w:cs="Times New Roman"/>
          <w:w w:val="130"/>
          <w:sz w:val="24"/>
          <w:szCs w:val="24"/>
        </w:rPr>
        <w:lastRenderedPageBreak/>
        <w:tab/>
      </w:r>
    </w:p>
    <w:p w14:paraId="477FF77A" w14:textId="0A2D95AA" w:rsidR="000548B2" w:rsidRPr="00B304F1" w:rsidRDefault="000548B2" w:rsidP="00C53FE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304F1">
        <w:rPr>
          <w:rFonts w:ascii="Times New Roman" w:hAnsi="Times New Roman" w:cs="Times New Roman"/>
          <w:sz w:val="24"/>
          <w:szCs w:val="24"/>
        </w:rPr>
        <w:t>melléklet a …/2017. (…) önkormányzati rendelethez</w:t>
      </w:r>
    </w:p>
    <w:p w14:paraId="1345EDB9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870" w:right="2871"/>
        <w:jc w:val="center"/>
        <w:rPr>
          <w:rFonts w:ascii="Times New Roman" w:hAnsi="Times New Roman" w:cs="Times New Roman"/>
          <w:w w:val="110"/>
          <w:position w:val="7"/>
          <w:sz w:val="24"/>
          <w:szCs w:val="24"/>
        </w:rPr>
      </w:pPr>
      <w:r w:rsidRPr="00B304F1">
        <w:rPr>
          <w:rFonts w:ascii="Times New Roman" w:hAnsi="Times New Roman" w:cs="Times New Roman"/>
          <w:b/>
          <w:w w:val="110"/>
          <w:sz w:val="24"/>
          <w:szCs w:val="24"/>
        </w:rPr>
        <w:t>NYOMTATVÁNY</w:t>
      </w:r>
    </w:p>
    <w:p w14:paraId="7CBD82FB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w w:val="125"/>
          <w:sz w:val="24"/>
          <w:szCs w:val="24"/>
        </w:rPr>
      </w:pPr>
      <w:r w:rsidRPr="00B304F1">
        <w:rPr>
          <w:rFonts w:ascii="Times New Roman" w:hAnsi="Times New Roman" w:cs="Times New Roman"/>
          <w:b/>
          <w:w w:val="125"/>
          <w:sz w:val="24"/>
          <w:szCs w:val="24"/>
        </w:rPr>
        <w:t>településképi bejelentési eljáráshoz</w:t>
      </w:r>
    </w:p>
    <w:p w14:paraId="0D56E0E8" w14:textId="77777777" w:rsidR="000548B2" w:rsidRPr="00B304F1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39"/>
        <w:rPr>
          <w:rFonts w:ascii="Times New Roman" w:hAnsi="Times New Roman" w:cs="Times New Roman"/>
          <w:w w:val="125"/>
          <w:sz w:val="24"/>
          <w:szCs w:val="24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0548B2" w:rsidRPr="00193D90" w14:paraId="1B266612" w14:textId="77777777" w:rsidTr="00996E7B">
        <w:tc>
          <w:tcPr>
            <w:tcW w:w="2933" w:type="dxa"/>
          </w:tcPr>
          <w:p w14:paraId="58FED25C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bejelentő neve, telefonszáma:</w:t>
            </w:r>
          </w:p>
        </w:tc>
        <w:tc>
          <w:tcPr>
            <w:tcW w:w="6090" w:type="dxa"/>
          </w:tcPr>
          <w:p w14:paraId="42D90876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72D55A57" w14:textId="77777777" w:rsidTr="00996E7B">
        <w:tc>
          <w:tcPr>
            <w:tcW w:w="2933" w:type="dxa"/>
          </w:tcPr>
          <w:p w14:paraId="2B2673CB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bejelentő lakcíme: (szervezet esetén székhelye)</w:t>
            </w:r>
          </w:p>
        </w:tc>
        <w:tc>
          <w:tcPr>
            <w:tcW w:w="6090" w:type="dxa"/>
          </w:tcPr>
          <w:p w14:paraId="7D34EF82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6F3D37B6" w14:textId="77777777" w:rsidTr="00996E7B">
        <w:tc>
          <w:tcPr>
            <w:tcW w:w="2933" w:type="dxa"/>
          </w:tcPr>
          <w:p w14:paraId="7DF7AF37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tervezett tevékenység:</w:t>
            </w:r>
          </w:p>
        </w:tc>
        <w:tc>
          <w:tcPr>
            <w:tcW w:w="6090" w:type="dxa"/>
          </w:tcPr>
          <w:p w14:paraId="4E6C91D3" w14:textId="77777777" w:rsidR="000548B2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11B1B1CE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4C104B19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5300274C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6BB69756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74072CD4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2E5089CE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445A81A8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211117F2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7AE7B7E6" w14:textId="77777777" w:rsid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2209DBAD" w14:textId="70181DD0" w:rsidR="00193D90" w:rsidRPr="00193D90" w:rsidRDefault="00193D90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2629D6AD" w14:textId="77777777" w:rsidTr="00996E7B">
        <w:tc>
          <w:tcPr>
            <w:tcW w:w="2933" w:type="dxa"/>
          </w:tcPr>
          <w:p w14:paraId="1A8F4658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 tervezett tevékenység helye és a telek helyrajzi száma:</w:t>
            </w:r>
          </w:p>
        </w:tc>
        <w:tc>
          <w:tcPr>
            <w:tcW w:w="6090" w:type="dxa"/>
          </w:tcPr>
          <w:p w14:paraId="058A4FF3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37B7D96A" w14:textId="77777777" w:rsidTr="00193D90">
        <w:trPr>
          <w:trHeight w:val="1035"/>
        </w:trPr>
        <w:tc>
          <w:tcPr>
            <w:tcW w:w="2933" w:type="dxa"/>
          </w:tcPr>
          <w:p w14:paraId="38819EC6" w14:textId="40462D0F" w:rsidR="000548B2" w:rsidRPr="00193D90" w:rsidRDefault="000548B2" w:rsidP="00193D90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 xml:space="preserve">a tevékenység elvégzésének tervezett időtartama: </w:t>
            </w:r>
            <w:r w:rsid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(</w:t>
            </w: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tervezett kezdete és befejezése)</w:t>
            </w:r>
          </w:p>
        </w:tc>
        <w:tc>
          <w:tcPr>
            <w:tcW w:w="6090" w:type="dxa"/>
          </w:tcPr>
          <w:p w14:paraId="5FB4D763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56203929" w14:textId="77777777" w:rsidTr="00996E7B">
        <w:tc>
          <w:tcPr>
            <w:tcW w:w="2933" w:type="dxa"/>
          </w:tcPr>
          <w:p w14:paraId="231C994B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felelős tervező neve:</w:t>
            </w:r>
          </w:p>
        </w:tc>
        <w:tc>
          <w:tcPr>
            <w:tcW w:w="6090" w:type="dxa"/>
          </w:tcPr>
          <w:p w14:paraId="1B31874C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3761947C" w14:textId="77777777" w:rsidTr="00996E7B">
        <w:tc>
          <w:tcPr>
            <w:tcW w:w="2933" w:type="dxa"/>
          </w:tcPr>
          <w:p w14:paraId="2D3DCFD5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tervezési jogosultság száma:</w:t>
            </w:r>
          </w:p>
        </w:tc>
        <w:tc>
          <w:tcPr>
            <w:tcW w:w="6090" w:type="dxa"/>
          </w:tcPr>
          <w:p w14:paraId="375AF479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030D6BF9" w14:textId="77777777" w:rsidTr="00996E7B">
        <w:tc>
          <w:tcPr>
            <w:tcW w:w="2933" w:type="dxa"/>
          </w:tcPr>
          <w:p w14:paraId="358A1A4F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tervező értesítési címe, telefonszáma, email címe:</w:t>
            </w:r>
          </w:p>
        </w:tc>
        <w:tc>
          <w:tcPr>
            <w:tcW w:w="6090" w:type="dxa"/>
          </w:tcPr>
          <w:p w14:paraId="0E202A8F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61F022D8" w14:textId="77777777" w:rsidTr="00996E7B">
        <w:tc>
          <w:tcPr>
            <w:tcW w:w="2933" w:type="dxa"/>
          </w:tcPr>
          <w:p w14:paraId="34F3CF87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 bejelentéssel kapcsolatos előzmények:</w:t>
            </w:r>
          </w:p>
        </w:tc>
        <w:tc>
          <w:tcPr>
            <w:tcW w:w="6090" w:type="dxa"/>
          </w:tcPr>
          <w:p w14:paraId="086D3DFF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204D0DC0" w14:textId="77777777" w:rsidTr="00996E7B">
        <w:tc>
          <w:tcPr>
            <w:tcW w:w="2933" w:type="dxa"/>
          </w:tcPr>
          <w:p w14:paraId="5475B60C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14:paraId="42D5D4AF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0548B2" w:rsidRPr="00193D90" w14:paraId="01417D5F" w14:textId="77777777" w:rsidTr="00996E7B">
        <w:tc>
          <w:tcPr>
            <w:tcW w:w="2933" w:type="dxa"/>
          </w:tcPr>
          <w:p w14:paraId="47153FDD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 xml:space="preserve">beadott dokumentációrészek megnevezése: </w:t>
            </w:r>
          </w:p>
          <w:p w14:paraId="153FD535" w14:textId="77777777" w:rsidR="000548B2" w:rsidRPr="00193D90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(a kérelem tárgyának megfelelően)</w:t>
            </w:r>
          </w:p>
        </w:tc>
        <w:tc>
          <w:tcPr>
            <w:tcW w:w="6090" w:type="dxa"/>
          </w:tcPr>
          <w:p w14:paraId="4CE31683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műszaki leírás, a telepítésről és az építészeti kialakításról</w:t>
            </w:r>
          </w:p>
          <w:p w14:paraId="3EE38BA3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helyszínrajz a szomszédos építmények és a terepviszonyok feltüntetésével</w:t>
            </w:r>
          </w:p>
          <w:p w14:paraId="3A70C335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alaprajz</w:t>
            </w:r>
          </w:p>
          <w:p w14:paraId="12FD9DAD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homlokzat</w:t>
            </w:r>
          </w:p>
          <w:p w14:paraId="2696AC06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utcaképi vázlat</w:t>
            </w:r>
          </w:p>
          <w:p w14:paraId="7D52222A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színterv</w:t>
            </w:r>
          </w:p>
          <w:p w14:paraId="52F5AA1B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látványterv</w:t>
            </w:r>
          </w:p>
          <w:p w14:paraId="358BA999" w14:textId="77777777" w:rsidR="000548B2" w:rsidRPr="00193D90" w:rsidRDefault="000548B2" w:rsidP="001A409E">
            <w:pPr>
              <w:pStyle w:val="Listaszerbekezds"/>
              <w:numPr>
                <w:ilvl w:val="0"/>
                <w:numId w:val="37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egyéb:</w:t>
            </w:r>
          </w:p>
          <w:p w14:paraId="49F6199D" w14:textId="77777777" w:rsidR="000548B2" w:rsidRPr="00193D90" w:rsidRDefault="000548B2" w:rsidP="00996E7B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1440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</w:tc>
      </w:tr>
      <w:tr w:rsidR="00193D90" w:rsidRPr="00193D90" w14:paraId="0C41C244" w14:textId="77777777" w:rsidTr="0040297D">
        <w:tc>
          <w:tcPr>
            <w:tcW w:w="9023" w:type="dxa"/>
            <w:gridSpan w:val="2"/>
          </w:tcPr>
          <w:p w14:paraId="2040B346" w14:textId="77777777" w:rsidR="00193D90" w:rsidRDefault="00193D90" w:rsidP="00193D90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817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6C3E853F" w14:textId="77777777" w:rsidR="00193D90" w:rsidRDefault="00193D90" w:rsidP="00193D90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817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</w:p>
          <w:p w14:paraId="318D13EA" w14:textId="7741F6FB" w:rsidR="00193D90" w:rsidRPr="00193D90" w:rsidRDefault="00193D90" w:rsidP="00193D90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817"/>
              <w:rPr>
                <w:rFonts w:ascii="Times New Roman" w:hAnsi="Times New Roman" w:cs="Times New Roman"/>
                <w:w w:val="13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w w:val="130"/>
                <w:sz w:val="16"/>
                <w:szCs w:val="16"/>
              </w:rPr>
              <w:t xml:space="preserve">                        </w:t>
            </w: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>(dátum)</w:t>
            </w: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w w:val="130"/>
                <w:sz w:val="16"/>
                <w:szCs w:val="16"/>
              </w:rPr>
              <w:t xml:space="preserve">                                             </w:t>
            </w:r>
            <w:r w:rsidRPr="00193D90">
              <w:rPr>
                <w:rFonts w:ascii="Times New Roman" w:hAnsi="Times New Roman" w:cs="Times New Roman"/>
                <w:w w:val="130"/>
                <w:sz w:val="16"/>
                <w:szCs w:val="16"/>
              </w:rPr>
              <w:t xml:space="preserve"> (aláírás)</w:t>
            </w:r>
          </w:p>
        </w:tc>
      </w:tr>
    </w:tbl>
    <w:p w14:paraId="41BE97B0" w14:textId="2E6B02E6" w:rsidR="00016D35" w:rsidRPr="00193D90" w:rsidRDefault="00016D35">
      <w:pPr>
        <w:rPr>
          <w:rFonts w:ascii="Times New Roman" w:hAnsi="Times New Roman" w:cs="Times New Roman"/>
          <w:sz w:val="16"/>
          <w:szCs w:val="16"/>
        </w:rPr>
      </w:pPr>
      <w:r w:rsidRPr="00193D90">
        <w:rPr>
          <w:rFonts w:ascii="Times New Roman" w:hAnsi="Times New Roman" w:cs="Times New Roman"/>
          <w:sz w:val="16"/>
          <w:szCs w:val="16"/>
        </w:rPr>
        <w:br w:type="page"/>
      </w:r>
    </w:p>
    <w:p w14:paraId="5A5B0732" w14:textId="0D0CF34F" w:rsidR="000548B2" w:rsidRPr="00B304F1" w:rsidRDefault="00016D35" w:rsidP="000548B2">
      <w:pPr>
        <w:spacing w:before="6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Függelék a ……./2017. önkormányzati rendelethez</w:t>
      </w:r>
    </w:p>
    <w:p w14:paraId="56257B32" w14:textId="6E8E7202" w:rsidR="001B7F25" w:rsidRDefault="001B7F25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  <w:sz w:val="24"/>
          <w:szCs w:val="24"/>
        </w:rPr>
      </w:pPr>
    </w:p>
    <w:p w14:paraId="69B8B760" w14:textId="0E8FCAD3" w:rsidR="00E63582" w:rsidRDefault="00E63582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  <w:sz w:val="24"/>
          <w:szCs w:val="24"/>
        </w:rPr>
      </w:pPr>
    </w:p>
    <w:p w14:paraId="3D64C237" w14:textId="07B8ABE7" w:rsidR="00E63582" w:rsidRDefault="00E63582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ÉRTÉKLELTÁR </w:t>
      </w:r>
    </w:p>
    <w:p w14:paraId="29C24E88" w14:textId="77777777" w:rsidR="00E63582" w:rsidRPr="00B304F1" w:rsidRDefault="00E63582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  <w:sz w:val="24"/>
          <w:szCs w:val="24"/>
        </w:rPr>
      </w:pPr>
    </w:p>
    <w:sectPr w:rsidR="00E63582" w:rsidRPr="00B304F1" w:rsidSect="007E33C3">
      <w:footerReference w:type="defaul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28873" w14:textId="77777777" w:rsidR="00CE417E" w:rsidRDefault="00CE417E" w:rsidP="00E25C8C">
      <w:pPr>
        <w:spacing w:after="0" w:line="240" w:lineRule="auto"/>
      </w:pPr>
      <w:r>
        <w:separator/>
      </w:r>
    </w:p>
  </w:endnote>
  <w:endnote w:type="continuationSeparator" w:id="0">
    <w:p w14:paraId="1CE601F0" w14:textId="77777777" w:rsidR="00CE417E" w:rsidRDefault="00CE417E" w:rsidP="00E2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8138219"/>
      <w:docPartObj>
        <w:docPartGallery w:val="Page Numbers (Bottom of Page)"/>
        <w:docPartUnique/>
      </w:docPartObj>
    </w:sdtPr>
    <w:sdtEndPr/>
    <w:sdtContent>
      <w:p w14:paraId="756CDD7D" w14:textId="3FFC62B0" w:rsidR="00E201AC" w:rsidRDefault="00E201AC">
        <w:pPr>
          <w:pStyle w:val="llb"/>
          <w:jc w:val="center"/>
        </w:pPr>
        <w:r w:rsidRPr="00E25C8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25C8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25C8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11A42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E25C8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C79FF11" w14:textId="77777777" w:rsidR="00E201AC" w:rsidRDefault="00E201A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734DF" w14:textId="77777777" w:rsidR="00CE417E" w:rsidRDefault="00CE417E" w:rsidP="00E25C8C">
      <w:pPr>
        <w:spacing w:after="0" w:line="240" w:lineRule="auto"/>
      </w:pPr>
      <w:r>
        <w:separator/>
      </w:r>
    </w:p>
  </w:footnote>
  <w:footnote w:type="continuationSeparator" w:id="0">
    <w:p w14:paraId="41A58EB2" w14:textId="77777777" w:rsidR="00CE417E" w:rsidRDefault="00CE417E" w:rsidP="00E25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3007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303B36"/>
    <w:multiLevelType w:val="hybridMultilevel"/>
    <w:tmpl w:val="32A427A4"/>
    <w:lvl w:ilvl="0" w:tplc="2DD2492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27A57"/>
    <w:multiLevelType w:val="hybridMultilevel"/>
    <w:tmpl w:val="CF4660CA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A9F2434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F962669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38A47F9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54444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17EA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85878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0382F"/>
    <w:multiLevelType w:val="hybridMultilevel"/>
    <w:tmpl w:val="94561256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2154F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24CD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003A0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770BE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0485A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A60AD"/>
    <w:multiLevelType w:val="hybridMultilevel"/>
    <w:tmpl w:val="2806D9A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4AF88A3C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3605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413AC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CA32525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D933D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DA235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C2B95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6767CBB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7947A6F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012ED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D714F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A36D0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2043C5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37FE1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583951"/>
    <w:multiLevelType w:val="hybridMultilevel"/>
    <w:tmpl w:val="1C78A7B6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47CF240A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A22DC1"/>
    <w:multiLevelType w:val="hybridMultilevel"/>
    <w:tmpl w:val="19343D16"/>
    <w:lvl w:ilvl="0" w:tplc="DF3ED4E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4DE214DF"/>
    <w:multiLevelType w:val="hybridMultilevel"/>
    <w:tmpl w:val="31F4B8A8"/>
    <w:lvl w:ilvl="0" w:tplc="E198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110132"/>
    <w:multiLevelType w:val="hybridMultilevel"/>
    <w:tmpl w:val="839ECEAE"/>
    <w:lvl w:ilvl="0" w:tplc="A126B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F644F7"/>
    <w:multiLevelType w:val="hybridMultilevel"/>
    <w:tmpl w:val="3CDC3E00"/>
    <w:lvl w:ilvl="0" w:tplc="E622353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35" w15:restartNumberingAfterBreak="0">
    <w:nsid w:val="5CAD262A"/>
    <w:multiLevelType w:val="hybridMultilevel"/>
    <w:tmpl w:val="A77A69F0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A43593"/>
    <w:multiLevelType w:val="hybridMultilevel"/>
    <w:tmpl w:val="46860F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FB2D04"/>
    <w:multiLevelType w:val="hybridMultilevel"/>
    <w:tmpl w:val="5C7425AA"/>
    <w:lvl w:ilvl="0" w:tplc="4AAE473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30F7E"/>
    <w:multiLevelType w:val="hybridMultilevel"/>
    <w:tmpl w:val="11F08CA8"/>
    <w:lvl w:ilvl="0" w:tplc="9460B9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011514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CD2AA5"/>
    <w:multiLevelType w:val="hybridMultilevel"/>
    <w:tmpl w:val="939C3D82"/>
    <w:lvl w:ilvl="0" w:tplc="13341A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C7D3ADB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3612206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399155D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4" w15:restartNumberingAfterBreak="0">
    <w:nsid w:val="73B52E6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306F4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802404"/>
    <w:multiLevelType w:val="hybridMultilevel"/>
    <w:tmpl w:val="CCCEBA8E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9D36F54"/>
    <w:multiLevelType w:val="hybridMultilevel"/>
    <w:tmpl w:val="6BBC8686"/>
    <w:lvl w:ilvl="0" w:tplc="3B04961A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7575AE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9" w15:restartNumberingAfterBreak="0">
    <w:nsid w:val="7D445C1A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7"/>
  </w:num>
  <w:num w:numId="3">
    <w:abstractNumId w:val="9"/>
  </w:num>
  <w:num w:numId="4">
    <w:abstractNumId w:val="41"/>
  </w:num>
  <w:num w:numId="5">
    <w:abstractNumId w:val="48"/>
  </w:num>
  <w:num w:numId="6">
    <w:abstractNumId w:val="33"/>
  </w:num>
  <w:num w:numId="7">
    <w:abstractNumId w:val="28"/>
  </w:num>
  <w:num w:numId="8">
    <w:abstractNumId w:val="43"/>
  </w:num>
  <w:num w:numId="9">
    <w:abstractNumId w:val="2"/>
  </w:num>
  <w:num w:numId="10">
    <w:abstractNumId w:val="8"/>
  </w:num>
  <w:num w:numId="11">
    <w:abstractNumId w:val="39"/>
  </w:num>
  <w:num w:numId="12">
    <w:abstractNumId w:val="3"/>
  </w:num>
  <w:num w:numId="13">
    <w:abstractNumId w:val="4"/>
  </w:num>
  <w:num w:numId="14">
    <w:abstractNumId w:val="31"/>
  </w:num>
  <w:num w:numId="15">
    <w:abstractNumId w:val="16"/>
  </w:num>
  <w:num w:numId="16">
    <w:abstractNumId w:val="21"/>
  </w:num>
  <w:num w:numId="17">
    <w:abstractNumId w:val="46"/>
  </w:num>
  <w:num w:numId="18">
    <w:abstractNumId w:val="0"/>
  </w:num>
  <w:num w:numId="19">
    <w:abstractNumId w:val="24"/>
  </w:num>
  <w:num w:numId="20">
    <w:abstractNumId w:val="14"/>
  </w:num>
  <w:num w:numId="21">
    <w:abstractNumId w:val="38"/>
  </w:num>
  <w:num w:numId="22">
    <w:abstractNumId w:val="15"/>
  </w:num>
  <w:num w:numId="23">
    <w:abstractNumId w:val="18"/>
  </w:num>
  <w:num w:numId="24">
    <w:abstractNumId w:val="27"/>
  </w:num>
  <w:num w:numId="25">
    <w:abstractNumId w:val="25"/>
  </w:num>
  <w:num w:numId="26">
    <w:abstractNumId w:val="23"/>
  </w:num>
  <w:num w:numId="27">
    <w:abstractNumId w:val="47"/>
  </w:num>
  <w:num w:numId="28">
    <w:abstractNumId w:val="11"/>
  </w:num>
  <w:num w:numId="29">
    <w:abstractNumId w:val="12"/>
  </w:num>
  <w:num w:numId="30">
    <w:abstractNumId w:val="5"/>
  </w:num>
  <w:num w:numId="31">
    <w:abstractNumId w:val="29"/>
  </w:num>
  <w:num w:numId="32">
    <w:abstractNumId w:val="7"/>
  </w:num>
  <w:num w:numId="33">
    <w:abstractNumId w:val="26"/>
  </w:num>
  <w:num w:numId="34">
    <w:abstractNumId w:val="36"/>
  </w:num>
  <w:num w:numId="35">
    <w:abstractNumId w:val="22"/>
  </w:num>
  <w:num w:numId="36">
    <w:abstractNumId w:val="49"/>
  </w:num>
  <w:num w:numId="37">
    <w:abstractNumId w:val="34"/>
  </w:num>
  <w:num w:numId="38">
    <w:abstractNumId w:val="20"/>
  </w:num>
  <w:num w:numId="39">
    <w:abstractNumId w:val="13"/>
  </w:num>
  <w:num w:numId="40">
    <w:abstractNumId w:val="42"/>
  </w:num>
  <w:num w:numId="41">
    <w:abstractNumId w:val="6"/>
  </w:num>
  <w:num w:numId="42">
    <w:abstractNumId w:val="19"/>
  </w:num>
  <w:num w:numId="43">
    <w:abstractNumId w:val="44"/>
  </w:num>
  <w:num w:numId="44">
    <w:abstractNumId w:val="45"/>
  </w:num>
  <w:num w:numId="45">
    <w:abstractNumId w:val="10"/>
  </w:num>
  <w:num w:numId="46">
    <w:abstractNumId w:val="1"/>
  </w:num>
  <w:num w:numId="47">
    <w:abstractNumId w:val="37"/>
  </w:num>
  <w:num w:numId="48">
    <w:abstractNumId w:val="30"/>
  </w:num>
  <w:num w:numId="49">
    <w:abstractNumId w:val="40"/>
  </w:num>
  <w:num w:numId="50">
    <w:abstractNumId w:val="3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15"/>
    <w:rsid w:val="00007240"/>
    <w:rsid w:val="00010436"/>
    <w:rsid w:val="00016D35"/>
    <w:rsid w:val="000244FA"/>
    <w:rsid w:val="000273E1"/>
    <w:rsid w:val="00033595"/>
    <w:rsid w:val="00040890"/>
    <w:rsid w:val="000548B2"/>
    <w:rsid w:val="00060039"/>
    <w:rsid w:val="00075005"/>
    <w:rsid w:val="00077CAA"/>
    <w:rsid w:val="00091D6C"/>
    <w:rsid w:val="000A058F"/>
    <w:rsid w:val="000D0C73"/>
    <w:rsid w:val="000E171A"/>
    <w:rsid w:val="000E1BD1"/>
    <w:rsid w:val="00121D15"/>
    <w:rsid w:val="00134FDC"/>
    <w:rsid w:val="00142B86"/>
    <w:rsid w:val="00160891"/>
    <w:rsid w:val="00166838"/>
    <w:rsid w:val="0017268F"/>
    <w:rsid w:val="00193D90"/>
    <w:rsid w:val="001A409E"/>
    <w:rsid w:val="001A6876"/>
    <w:rsid w:val="001B6720"/>
    <w:rsid w:val="001B7F25"/>
    <w:rsid w:val="001C50AF"/>
    <w:rsid w:val="001C60BF"/>
    <w:rsid w:val="001C66DB"/>
    <w:rsid w:val="001C7DC9"/>
    <w:rsid w:val="001D35E0"/>
    <w:rsid w:val="001F24BB"/>
    <w:rsid w:val="0020160B"/>
    <w:rsid w:val="00206FB9"/>
    <w:rsid w:val="002230F8"/>
    <w:rsid w:val="00226630"/>
    <w:rsid w:val="0024291E"/>
    <w:rsid w:val="00247A11"/>
    <w:rsid w:val="00263C70"/>
    <w:rsid w:val="00270F11"/>
    <w:rsid w:val="00271FD1"/>
    <w:rsid w:val="00273BD0"/>
    <w:rsid w:val="00281A90"/>
    <w:rsid w:val="00283F33"/>
    <w:rsid w:val="002974D8"/>
    <w:rsid w:val="002A3AEE"/>
    <w:rsid w:val="002A5189"/>
    <w:rsid w:val="002C5099"/>
    <w:rsid w:val="002C5C67"/>
    <w:rsid w:val="002D1FF0"/>
    <w:rsid w:val="002D787D"/>
    <w:rsid w:val="002E55DE"/>
    <w:rsid w:val="002F34CE"/>
    <w:rsid w:val="00307A7D"/>
    <w:rsid w:val="00313D46"/>
    <w:rsid w:val="00316635"/>
    <w:rsid w:val="00317B76"/>
    <w:rsid w:val="003204BC"/>
    <w:rsid w:val="00326BBA"/>
    <w:rsid w:val="003306C5"/>
    <w:rsid w:val="00335A3E"/>
    <w:rsid w:val="00335B05"/>
    <w:rsid w:val="00343329"/>
    <w:rsid w:val="003479D3"/>
    <w:rsid w:val="003820F0"/>
    <w:rsid w:val="00385FC3"/>
    <w:rsid w:val="003868E8"/>
    <w:rsid w:val="003A08EA"/>
    <w:rsid w:val="003A5AB7"/>
    <w:rsid w:val="003A6486"/>
    <w:rsid w:val="003B0F74"/>
    <w:rsid w:val="003C342C"/>
    <w:rsid w:val="003C70A6"/>
    <w:rsid w:val="003D0156"/>
    <w:rsid w:val="003F0DED"/>
    <w:rsid w:val="003F0F3C"/>
    <w:rsid w:val="003F3BB4"/>
    <w:rsid w:val="00401AC4"/>
    <w:rsid w:val="0040297D"/>
    <w:rsid w:val="004151A2"/>
    <w:rsid w:val="00432FFC"/>
    <w:rsid w:val="00435E02"/>
    <w:rsid w:val="004642F9"/>
    <w:rsid w:val="004669AD"/>
    <w:rsid w:val="004761E3"/>
    <w:rsid w:val="004974D7"/>
    <w:rsid w:val="004A23B9"/>
    <w:rsid w:val="004B4340"/>
    <w:rsid w:val="004D3FA6"/>
    <w:rsid w:val="004D624E"/>
    <w:rsid w:val="004E37B1"/>
    <w:rsid w:val="004F4B73"/>
    <w:rsid w:val="004F5167"/>
    <w:rsid w:val="00504252"/>
    <w:rsid w:val="0051626D"/>
    <w:rsid w:val="00521469"/>
    <w:rsid w:val="00523203"/>
    <w:rsid w:val="00527F96"/>
    <w:rsid w:val="00531934"/>
    <w:rsid w:val="0053557A"/>
    <w:rsid w:val="00537010"/>
    <w:rsid w:val="00555722"/>
    <w:rsid w:val="00557E95"/>
    <w:rsid w:val="00574ED8"/>
    <w:rsid w:val="005855AB"/>
    <w:rsid w:val="00587C07"/>
    <w:rsid w:val="00590C5C"/>
    <w:rsid w:val="00593746"/>
    <w:rsid w:val="005A7B1B"/>
    <w:rsid w:val="005A7E2B"/>
    <w:rsid w:val="005C5D9F"/>
    <w:rsid w:val="005D52E0"/>
    <w:rsid w:val="005E05FC"/>
    <w:rsid w:val="005E6D00"/>
    <w:rsid w:val="005F66DA"/>
    <w:rsid w:val="0060131D"/>
    <w:rsid w:val="006075A1"/>
    <w:rsid w:val="006213F8"/>
    <w:rsid w:val="00636BF2"/>
    <w:rsid w:val="00637AA5"/>
    <w:rsid w:val="00670564"/>
    <w:rsid w:val="00681A9F"/>
    <w:rsid w:val="00682B7D"/>
    <w:rsid w:val="0068602B"/>
    <w:rsid w:val="00686DF3"/>
    <w:rsid w:val="00694B11"/>
    <w:rsid w:val="006972D8"/>
    <w:rsid w:val="006B71CB"/>
    <w:rsid w:val="006C33F0"/>
    <w:rsid w:val="006D3200"/>
    <w:rsid w:val="006F59B5"/>
    <w:rsid w:val="0070593C"/>
    <w:rsid w:val="00706093"/>
    <w:rsid w:val="00711791"/>
    <w:rsid w:val="00711A42"/>
    <w:rsid w:val="007145C2"/>
    <w:rsid w:val="00723DDB"/>
    <w:rsid w:val="0073187C"/>
    <w:rsid w:val="007348CF"/>
    <w:rsid w:val="007354D6"/>
    <w:rsid w:val="00754ACD"/>
    <w:rsid w:val="0076030F"/>
    <w:rsid w:val="00760C73"/>
    <w:rsid w:val="0076279E"/>
    <w:rsid w:val="00772BE0"/>
    <w:rsid w:val="00775FB9"/>
    <w:rsid w:val="0078327D"/>
    <w:rsid w:val="007A2691"/>
    <w:rsid w:val="007B4BF5"/>
    <w:rsid w:val="007B790D"/>
    <w:rsid w:val="007C32EF"/>
    <w:rsid w:val="007E0FC3"/>
    <w:rsid w:val="007E2295"/>
    <w:rsid w:val="007E33C3"/>
    <w:rsid w:val="007E77C1"/>
    <w:rsid w:val="00803484"/>
    <w:rsid w:val="008041D8"/>
    <w:rsid w:val="00804727"/>
    <w:rsid w:val="00805478"/>
    <w:rsid w:val="00805677"/>
    <w:rsid w:val="00823874"/>
    <w:rsid w:val="00823AF7"/>
    <w:rsid w:val="00832DCB"/>
    <w:rsid w:val="00833059"/>
    <w:rsid w:val="00836892"/>
    <w:rsid w:val="008537CB"/>
    <w:rsid w:val="00863DF7"/>
    <w:rsid w:val="0087087A"/>
    <w:rsid w:val="0087340E"/>
    <w:rsid w:val="008772A5"/>
    <w:rsid w:val="0087750E"/>
    <w:rsid w:val="00892F22"/>
    <w:rsid w:val="008A0CB6"/>
    <w:rsid w:val="008A4516"/>
    <w:rsid w:val="008B08D3"/>
    <w:rsid w:val="008D23B0"/>
    <w:rsid w:val="008E1AE3"/>
    <w:rsid w:val="008E3D57"/>
    <w:rsid w:val="008E7BE2"/>
    <w:rsid w:val="008F43D0"/>
    <w:rsid w:val="008F447B"/>
    <w:rsid w:val="008F6381"/>
    <w:rsid w:val="00935556"/>
    <w:rsid w:val="0094251A"/>
    <w:rsid w:val="00951D30"/>
    <w:rsid w:val="009560DD"/>
    <w:rsid w:val="00975955"/>
    <w:rsid w:val="00982214"/>
    <w:rsid w:val="0098754E"/>
    <w:rsid w:val="00996E7B"/>
    <w:rsid w:val="00997865"/>
    <w:rsid w:val="009B0742"/>
    <w:rsid w:val="009C0C85"/>
    <w:rsid w:val="009C46F3"/>
    <w:rsid w:val="009C4F8F"/>
    <w:rsid w:val="009D1D1A"/>
    <w:rsid w:val="009E5FAE"/>
    <w:rsid w:val="009E659D"/>
    <w:rsid w:val="009E6CED"/>
    <w:rsid w:val="009F0F5F"/>
    <w:rsid w:val="00A0106B"/>
    <w:rsid w:val="00A0112C"/>
    <w:rsid w:val="00A14E82"/>
    <w:rsid w:val="00A21D90"/>
    <w:rsid w:val="00A2294B"/>
    <w:rsid w:val="00A26C33"/>
    <w:rsid w:val="00A32CEF"/>
    <w:rsid w:val="00A50B60"/>
    <w:rsid w:val="00A5523B"/>
    <w:rsid w:val="00A56F56"/>
    <w:rsid w:val="00A56FAA"/>
    <w:rsid w:val="00A75B2F"/>
    <w:rsid w:val="00A856FA"/>
    <w:rsid w:val="00A9034D"/>
    <w:rsid w:val="00A91EFD"/>
    <w:rsid w:val="00A96C63"/>
    <w:rsid w:val="00AB130E"/>
    <w:rsid w:val="00AB3257"/>
    <w:rsid w:val="00AB3669"/>
    <w:rsid w:val="00AC334E"/>
    <w:rsid w:val="00AC3D02"/>
    <w:rsid w:val="00AC72DF"/>
    <w:rsid w:val="00AD2731"/>
    <w:rsid w:val="00AD5EB8"/>
    <w:rsid w:val="00B05423"/>
    <w:rsid w:val="00B304F1"/>
    <w:rsid w:val="00B60139"/>
    <w:rsid w:val="00B65523"/>
    <w:rsid w:val="00B65993"/>
    <w:rsid w:val="00B676F6"/>
    <w:rsid w:val="00B77132"/>
    <w:rsid w:val="00B7786A"/>
    <w:rsid w:val="00BA208A"/>
    <w:rsid w:val="00BC7E3A"/>
    <w:rsid w:val="00BD6052"/>
    <w:rsid w:val="00BE69A1"/>
    <w:rsid w:val="00C01175"/>
    <w:rsid w:val="00C02554"/>
    <w:rsid w:val="00C16717"/>
    <w:rsid w:val="00C21EE2"/>
    <w:rsid w:val="00C24772"/>
    <w:rsid w:val="00C53FE2"/>
    <w:rsid w:val="00C571AA"/>
    <w:rsid w:val="00C67B64"/>
    <w:rsid w:val="00C729ED"/>
    <w:rsid w:val="00C73459"/>
    <w:rsid w:val="00C80CFE"/>
    <w:rsid w:val="00C92D60"/>
    <w:rsid w:val="00C947ED"/>
    <w:rsid w:val="00C9781D"/>
    <w:rsid w:val="00CC1E89"/>
    <w:rsid w:val="00CC6D1F"/>
    <w:rsid w:val="00CD494B"/>
    <w:rsid w:val="00CE417E"/>
    <w:rsid w:val="00D16231"/>
    <w:rsid w:val="00D212CA"/>
    <w:rsid w:val="00D47449"/>
    <w:rsid w:val="00D47541"/>
    <w:rsid w:val="00D47546"/>
    <w:rsid w:val="00D70000"/>
    <w:rsid w:val="00D853E8"/>
    <w:rsid w:val="00D96DFA"/>
    <w:rsid w:val="00DA57D3"/>
    <w:rsid w:val="00DA67CC"/>
    <w:rsid w:val="00DB7E57"/>
    <w:rsid w:val="00DC4793"/>
    <w:rsid w:val="00DE3AC2"/>
    <w:rsid w:val="00DE5D95"/>
    <w:rsid w:val="00DF49C2"/>
    <w:rsid w:val="00E13675"/>
    <w:rsid w:val="00E201AC"/>
    <w:rsid w:val="00E23E94"/>
    <w:rsid w:val="00E25C8C"/>
    <w:rsid w:val="00E27643"/>
    <w:rsid w:val="00E43575"/>
    <w:rsid w:val="00E4428C"/>
    <w:rsid w:val="00E46AA9"/>
    <w:rsid w:val="00E529DD"/>
    <w:rsid w:val="00E56E15"/>
    <w:rsid w:val="00E63582"/>
    <w:rsid w:val="00E72AD4"/>
    <w:rsid w:val="00E74D2D"/>
    <w:rsid w:val="00E75D6D"/>
    <w:rsid w:val="00E8563A"/>
    <w:rsid w:val="00EA6361"/>
    <w:rsid w:val="00EC7280"/>
    <w:rsid w:val="00EC7379"/>
    <w:rsid w:val="00ED41AB"/>
    <w:rsid w:val="00EF4488"/>
    <w:rsid w:val="00F004CB"/>
    <w:rsid w:val="00F00F98"/>
    <w:rsid w:val="00F07375"/>
    <w:rsid w:val="00F125CE"/>
    <w:rsid w:val="00F177B6"/>
    <w:rsid w:val="00F32B2C"/>
    <w:rsid w:val="00F3658A"/>
    <w:rsid w:val="00F36BB7"/>
    <w:rsid w:val="00F37789"/>
    <w:rsid w:val="00F86858"/>
    <w:rsid w:val="00FC3A47"/>
    <w:rsid w:val="00FD2638"/>
    <w:rsid w:val="00FD6983"/>
    <w:rsid w:val="00FE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01B6A9"/>
  <w15:docId w15:val="{ED9A429C-DA14-419B-85B4-99E61E55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56E15"/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17B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basedOn w:val="Bekezdsalapbettpusa"/>
    <w:uiPriority w:val="99"/>
    <w:semiHidden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E56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semiHidden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Lbjegyzetszveg">
    <w:name w:val="footnote text"/>
    <w:basedOn w:val="Norml"/>
    <w:link w:val="LbjegyzetszvegChar"/>
    <w:uiPriority w:val="99"/>
    <w:semiHidden/>
    <w:unhideWhenUsed/>
    <w:rsid w:val="007354D6"/>
    <w:pPr>
      <w:spacing w:after="0" w:line="240" w:lineRule="auto"/>
    </w:pPr>
    <w:rPr>
      <w:rFonts w:eastAsiaTheme="minorEastAsia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54D6"/>
    <w:rPr>
      <w:rFonts w:eastAsiaTheme="minorEastAsia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7354D6"/>
    <w:rPr>
      <w:vertAlign w:val="superscript"/>
    </w:rPr>
  </w:style>
  <w:style w:type="paragraph" w:styleId="Szvegtrzs">
    <w:name w:val="Body Text"/>
    <w:basedOn w:val="Norml"/>
    <w:link w:val="SzvegtrzsChar"/>
    <w:rsid w:val="000408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04089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E72AD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72AD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72AD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72AD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72AD4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2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2AD4"/>
    <w:rPr>
      <w:rFonts w:ascii="Segoe UI" w:hAnsi="Segoe UI" w:cs="Segoe UI"/>
      <w:sz w:val="18"/>
      <w:szCs w:val="18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17B7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Kiemels">
    <w:name w:val="Emphasis"/>
    <w:basedOn w:val="Bekezdsalapbettpusa"/>
    <w:uiPriority w:val="20"/>
    <w:qFormat/>
    <w:rsid w:val="00F125CE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C0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01175"/>
    <w:rPr>
      <w:b/>
      <w:bCs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F07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7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DF925-1D04-4B19-A502-ABC4E0215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4320</Words>
  <Characters>29809</Characters>
  <Application>Microsoft Office Word</Application>
  <DocSecurity>0</DocSecurity>
  <Lines>248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2</cp:revision>
  <cp:lastPrinted>2017-10-11T07:16:00Z</cp:lastPrinted>
  <dcterms:created xsi:type="dcterms:W3CDTF">2018-01-26T06:20:00Z</dcterms:created>
  <dcterms:modified xsi:type="dcterms:W3CDTF">2018-01-26T06:20:00Z</dcterms:modified>
</cp:coreProperties>
</file>